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2DBC3" w14:textId="77777777" w:rsidR="00D54CAE" w:rsidRDefault="006201B9" w:rsidP="00D54CAE">
      <w:pPr>
        <w:ind w:hanging="709"/>
        <w:rPr>
          <w:b/>
          <w:sz w:val="24"/>
        </w:rPr>
      </w:pPr>
      <w:r>
        <w:rPr>
          <w:b/>
          <w:noProof/>
          <w:sz w:val="24"/>
          <w:lang w:eastAsia="tr-TR"/>
        </w:rPr>
        <w:pict w14:anchorId="18BAEA65">
          <v:rect id="_x0000_s1026" style="position:absolute;margin-left:-21pt;margin-top:-46.2pt;width:480.4pt;height:40.6pt;z-index:251658240">
            <v:textbox style="mso-next-textbox:#_x0000_s1026">
              <w:txbxContent>
                <w:p w14:paraId="733AAEBD" w14:textId="74DA9FD8" w:rsidR="00D54CAE" w:rsidRDefault="006201B9" w:rsidP="00D54C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…………</w:t>
                  </w:r>
                  <w:bookmarkStart w:id="0" w:name="_GoBack"/>
                  <w:bookmarkEnd w:id="0"/>
                  <w:r w:rsidR="00D54CAE" w:rsidRPr="00487A03">
                    <w:rPr>
                      <w:b/>
                      <w:bCs/>
                      <w:sz w:val="24"/>
                    </w:rPr>
                    <w:t xml:space="preserve"> EĞİTİM-ÖĞRETİM YILI </w:t>
                  </w:r>
                  <w:r w:rsidR="00567C2A">
                    <w:rPr>
                      <w:b/>
                      <w:bCs/>
                      <w:sz w:val="24"/>
                    </w:rPr>
                    <w:t>………………</w:t>
                  </w:r>
                  <w:r w:rsidR="00D54CAE" w:rsidRPr="00487A03">
                    <w:rPr>
                      <w:b/>
                      <w:bCs/>
                      <w:sz w:val="24"/>
                    </w:rPr>
                    <w:t xml:space="preserve"> ORTAOKULU </w:t>
                  </w:r>
                </w:p>
                <w:p w14:paraId="2D4E83FE" w14:textId="77777777" w:rsidR="00D54CAE" w:rsidRPr="00487A03" w:rsidRDefault="00D54CAE" w:rsidP="00D54C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7/A </w:t>
                  </w:r>
                  <w:r w:rsidRPr="00487A03">
                    <w:rPr>
                      <w:b/>
                      <w:bCs/>
                      <w:sz w:val="24"/>
                    </w:rPr>
                    <w:t>SINIFI</w:t>
                  </w:r>
                  <w:r>
                    <w:rPr>
                      <w:b/>
                      <w:bCs/>
                      <w:sz w:val="24"/>
                    </w:rPr>
                    <w:t xml:space="preserve"> TEMEL DİNİ BİLGİLER DERSİ 2. DÖNEM 2</w:t>
                  </w:r>
                  <w:r w:rsidRPr="00487A03">
                    <w:rPr>
                      <w:b/>
                      <w:bCs/>
                      <w:sz w:val="24"/>
                    </w:rPr>
                    <w:t>. YAZILI SORULARI</w:t>
                  </w:r>
                </w:p>
                <w:p w14:paraId="382A8084" w14:textId="77777777" w:rsidR="00D54CAE" w:rsidRPr="00487A03" w:rsidRDefault="00D54CAE" w:rsidP="00D54CAE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 w:rsidR="00D54CAE" w:rsidRPr="00CA026E">
        <w:rPr>
          <w:b/>
          <w:sz w:val="24"/>
        </w:rPr>
        <w:t>Öğrencinin Adı Soyadı:</w:t>
      </w:r>
      <w:r w:rsidR="00D54CAE" w:rsidRPr="00CA026E">
        <w:rPr>
          <w:b/>
          <w:sz w:val="24"/>
        </w:rPr>
        <w:tab/>
      </w:r>
      <w:r w:rsidR="00D54CAE" w:rsidRPr="00CA026E">
        <w:rPr>
          <w:b/>
          <w:sz w:val="24"/>
        </w:rPr>
        <w:tab/>
      </w:r>
      <w:r w:rsidR="00D54CAE" w:rsidRPr="00CA026E">
        <w:rPr>
          <w:b/>
          <w:sz w:val="24"/>
        </w:rPr>
        <w:tab/>
      </w:r>
      <w:r w:rsidR="00D54CAE" w:rsidRPr="00CA026E">
        <w:rPr>
          <w:b/>
          <w:sz w:val="24"/>
        </w:rPr>
        <w:tab/>
      </w:r>
      <w:r w:rsidR="00D54CAE" w:rsidRPr="00CA026E">
        <w:rPr>
          <w:b/>
          <w:sz w:val="24"/>
        </w:rPr>
        <w:tab/>
      </w:r>
      <w:r w:rsidR="00D54CAE" w:rsidRPr="00CA026E">
        <w:rPr>
          <w:b/>
          <w:sz w:val="24"/>
        </w:rPr>
        <w:tab/>
        <w:t>Numarası:                        Sınıfı:</w:t>
      </w:r>
    </w:p>
    <w:p w14:paraId="00158642" w14:textId="77777777" w:rsidR="00D54CAE" w:rsidRPr="00D54CAE" w:rsidRDefault="00D54CAE" w:rsidP="004E137D">
      <w:pPr>
        <w:pStyle w:val="ListeParagraf"/>
        <w:numPr>
          <w:ilvl w:val="0"/>
          <w:numId w:val="1"/>
        </w:numPr>
        <w:spacing w:after="0" w:line="276" w:lineRule="auto"/>
        <w:ind w:left="-567" w:hanging="284"/>
        <w:rPr>
          <w:rFonts w:asciiTheme="majorHAnsi" w:hAnsiTheme="majorHAnsi"/>
          <w:b/>
          <w:sz w:val="24"/>
          <w:szCs w:val="24"/>
        </w:rPr>
      </w:pPr>
      <w:r w:rsidRPr="004E137D">
        <w:rPr>
          <w:rFonts w:asciiTheme="majorHAnsi" w:hAnsiTheme="majorHAnsi"/>
          <w:b/>
        </w:rPr>
        <w:t>Namazda okunan duaları</w:t>
      </w:r>
      <w:r w:rsidR="004E137D">
        <w:rPr>
          <w:rFonts w:asciiTheme="majorHAnsi" w:hAnsiTheme="majorHAnsi"/>
          <w:b/>
        </w:rPr>
        <w:t xml:space="preserve"> yazınız. (5*3=15</w:t>
      </w:r>
      <w:r w:rsidRPr="004E137D">
        <w:rPr>
          <w:rFonts w:asciiTheme="majorHAnsi" w:hAnsiTheme="majorHAnsi"/>
          <w:b/>
        </w:rPr>
        <w:t xml:space="preserve"> P)</w:t>
      </w:r>
    </w:p>
    <w:tbl>
      <w:tblPr>
        <w:tblStyle w:val="TabloKlavuzu"/>
        <w:tblW w:w="10254" w:type="dxa"/>
        <w:tblInd w:w="-743" w:type="dxa"/>
        <w:tblLook w:val="04A0" w:firstRow="1" w:lastRow="0" w:firstColumn="1" w:lastColumn="0" w:noHBand="0" w:noVBand="1"/>
      </w:tblPr>
      <w:tblGrid>
        <w:gridCol w:w="10254"/>
      </w:tblGrid>
      <w:tr w:rsidR="00D54CAE" w14:paraId="3D549083" w14:textId="77777777" w:rsidTr="00D54CAE">
        <w:trPr>
          <w:trHeight w:val="381"/>
        </w:trPr>
        <w:tc>
          <w:tcPr>
            <w:tcW w:w="10254" w:type="dxa"/>
          </w:tcPr>
          <w:p w14:paraId="54CC5137" w14:textId="77777777" w:rsidR="00D54CAE" w:rsidRPr="00DC2307" w:rsidRDefault="00D54CAE" w:rsidP="00D54CAE">
            <w:pPr>
              <w:pStyle w:val="ListeParagraf"/>
              <w:numPr>
                <w:ilvl w:val="0"/>
                <w:numId w:val="2"/>
              </w:numPr>
              <w:spacing w:after="0"/>
              <w:rPr>
                <w:b/>
                <w:sz w:val="28"/>
              </w:rPr>
            </w:pPr>
          </w:p>
        </w:tc>
      </w:tr>
      <w:tr w:rsidR="00D54CAE" w14:paraId="4AE18F2A" w14:textId="77777777" w:rsidTr="00D54CAE">
        <w:trPr>
          <w:trHeight w:val="370"/>
        </w:trPr>
        <w:tc>
          <w:tcPr>
            <w:tcW w:w="10254" w:type="dxa"/>
          </w:tcPr>
          <w:p w14:paraId="7038B76C" w14:textId="77777777" w:rsidR="00D54CAE" w:rsidRPr="00DC2307" w:rsidRDefault="00D54CAE" w:rsidP="00D54CAE">
            <w:pPr>
              <w:pStyle w:val="ListeParagraf"/>
              <w:numPr>
                <w:ilvl w:val="0"/>
                <w:numId w:val="2"/>
              </w:numPr>
              <w:spacing w:after="0"/>
              <w:ind w:right="-819"/>
              <w:rPr>
                <w:b/>
                <w:sz w:val="28"/>
              </w:rPr>
            </w:pPr>
          </w:p>
        </w:tc>
      </w:tr>
      <w:tr w:rsidR="00D54CAE" w14:paraId="494C5E7B" w14:textId="77777777" w:rsidTr="00D54CAE">
        <w:trPr>
          <w:trHeight w:val="370"/>
        </w:trPr>
        <w:tc>
          <w:tcPr>
            <w:tcW w:w="10254" w:type="dxa"/>
          </w:tcPr>
          <w:p w14:paraId="4A3E0B82" w14:textId="77777777" w:rsidR="00D54CAE" w:rsidRPr="00DC2307" w:rsidRDefault="00D54CAE" w:rsidP="00D54CAE">
            <w:pPr>
              <w:pStyle w:val="ListeParagraf"/>
              <w:numPr>
                <w:ilvl w:val="0"/>
                <w:numId w:val="2"/>
              </w:numPr>
              <w:spacing w:after="0"/>
              <w:rPr>
                <w:b/>
                <w:sz w:val="28"/>
              </w:rPr>
            </w:pPr>
          </w:p>
        </w:tc>
      </w:tr>
      <w:tr w:rsidR="00D54CAE" w14:paraId="2ABD9A06" w14:textId="77777777" w:rsidTr="00D54CAE">
        <w:trPr>
          <w:trHeight w:val="370"/>
        </w:trPr>
        <w:tc>
          <w:tcPr>
            <w:tcW w:w="10254" w:type="dxa"/>
          </w:tcPr>
          <w:p w14:paraId="11D16FE0" w14:textId="77777777" w:rsidR="00D54CAE" w:rsidRPr="00DC2307" w:rsidRDefault="00D54CAE" w:rsidP="00D54CAE">
            <w:pPr>
              <w:pStyle w:val="ListeParagraf"/>
              <w:numPr>
                <w:ilvl w:val="0"/>
                <w:numId w:val="2"/>
              </w:numPr>
              <w:spacing w:after="0"/>
              <w:rPr>
                <w:b/>
                <w:sz w:val="28"/>
              </w:rPr>
            </w:pPr>
          </w:p>
        </w:tc>
      </w:tr>
      <w:tr w:rsidR="00D54CAE" w14:paraId="696CB7DD" w14:textId="77777777" w:rsidTr="00D54CAE">
        <w:trPr>
          <w:trHeight w:val="370"/>
        </w:trPr>
        <w:tc>
          <w:tcPr>
            <w:tcW w:w="10254" w:type="dxa"/>
          </w:tcPr>
          <w:p w14:paraId="46CAB41E" w14:textId="77777777" w:rsidR="00D54CAE" w:rsidRPr="00DC2307" w:rsidRDefault="00D54CAE" w:rsidP="00D54CAE">
            <w:pPr>
              <w:pStyle w:val="ListeParagraf"/>
              <w:numPr>
                <w:ilvl w:val="0"/>
                <w:numId w:val="2"/>
              </w:numPr>
              <w:spacing w:after="0"/>
              <w:rPr>
                <w:b/>
                <w:sz w:val="28"/>
              </w:rPr>
            </w:pPr>
          </w:p>
        </w:tc>
      </w:tr>
    </w:tbl>
    <w:p w14:paraId="0AD698BE" w14:textId="77777777" w:rsidR="00D54CAE" w:rsidRPr="004865FD" w:rsidRDefault="00D54CAE" w:rsidP="00D54CAE">
      <w:pPr>
        <w:pStyle w:val="ListeParagraf"/>
        <w:autoSpaceDE w:val="0"/>
        <w:autoSpaceDN w:val="0"/>
        <w:adjustRightInd w:val="0"/>
        <w:spacing w:after="0" w:line="240" w:lineRule="auto"/>
        <w:ind w:left="294" w:right="-143"/>
        <w:rPr>
          <w:rFonts w:cstheme="minorHAnsi"/>
          <w:b/>
          <w:bCs/>
          <w:color w:val="000000"/>
          <w:sz w:val="24"/>
          <w:szCs w:val="26"/>
        </w:rPr>
      </w:pPr>
    </w:p>
    <w:p w14:paraId="65AE6360" w14:textId="77777777" w:rsidR="004001B1" w:rsidRDefault="00D54CAE" w:rsidP="004E137D">
      <w:pPr>
        <w:pStyle w:val="ListeParagraf"/>
        <w:numPr>
          <w:ilvl w:val="0"/>
          <w:numId w:val="1"/>
        </w:numPr>
        <w:spacing w:line="480" w:lineRule="auto"/>
        <w:ind w:left="-567" w:right="-993" w:hanging="284"/>
        <w:rPr>
          <w:rFonts w:asciiTheme="majorHAnsi" w:hAnsiTheme="majorHAnsi"/>
          <w:b/>
          <w:bCs/>
        </w:rPr>
      </w:pPr>
      <w:r w:rsidRPr="00D54CAE">
        <w:rPr>
          <w:rFonts w:asciiTheme="majorHAnsi" w:hAnsiTheme="majorHAnsi"/>
          <w:b/>
          <w:bCs/>
          <w:noProof/>
          <w:lang w:eastAsia="tr-TR"/>
        </w:rPr>
        <w:t>Aşağıda ver</w:t>
      </w:r>
      <w:r>
        <w:rPr>
          <w:rFonts w:asciiTheme="majorHAnsi" w:hAnsiTheme="majorHAnsi"/>
          <w:b/>
          <w:bCs/>
          <w:noProof/>
          <w:lang w:eastAsia="tr-TR"/>
        </w:rPr>
        <w:t>ilen resimlerin altındaki boşluklar</w:t>
      </w:r>
      <w:r w:rsidRPr="00D54CAE">
        <w:rPr>
          <w:rFonts w:asciiTheme="majorHAnsi" w:hAnsiTheme="majorHAnsi"/>
          <w:b/>
          <w:bCs/>
          <w:noProof/>
          <w:lang w:eastAsia="tr-TR"/>
        </w:rPr>
        <w:t>a</w:t>
      </w:r>
      <w:r w:rsidR="004E137D">
        <w:rPr>
          <w:rFonts w:asciiTheme="majorHAnsi" w:hAnsiTheme="majorHAnsi"/>
          <w:b/>
          <w:bCs/>
          <w:noProof/>
          <w:lang w:eastAsia="tr-TR"/>
        </w:rPr>
        <w:t xml:space="preserve"> c</w:t>
      </w:r>
      <w:r w:rsidRPr="00D54CAE">
        <w:rPr>
          <w:rFonts w:asciiTheme="majorHAnsi" w:hAnsiTheme="majorHAnsi"/>
          <w:b/>
          <w:bCs/>
          <w:noProof/>
          <w:lang w:eastAsia="tr-TR"/>
        </w:rPr>
        <w:t xml:space="preserve">aminin </w:t>
      </w:r>
      <w:r w:rsidR="004E137D">
        <w:rPr>
          <w:rFonts w:asciiTheme="majorHAnsi" w:hAnsiTheme="majorHAnsi"/>
          <w:b/>
          <w:bCs/>
          <w:noProof/>
          <w:lang w:eastAsia="tr-TR"/>
        </w:rPr>
        <w:t>hangi bölümleri olduğunu</w:t>
      </w:r>
      <w:r w:rsidRPr="00D54CAE">
        <w:rPr>
          <w:rFonts w:asciiTheme="majorHAnsi" w:hAnsiTheme="majorHAnsi"/>
          <w:b/>
          <w:bCs/>
          <w:noProof/>
          <w:lang w:eastAsia="tr-TR"/>
        </w:rPr>
        <w:t xml:space="preserve"> </w:t>
      </w:r>
      <w:r w:rsidR="00715775">
        <w:rPr>
          <w:rFonts w:asciiTheme="majorHAnsi" w:hAnsiTheme="majorHAnsi"/>
          <w:b/>
          <w:bCs/>
          <w:noProof/>
          <w:lang w:eastAsia="tr-TR"/>
        </w:rPr>
        <w:t>yazınız.(5*3=15</w:t>
      </w:r>
      <w:r w:rsidR="004E137D">
        <w:rPr>
          <w:rFonts w:asciiTheme="majorHAnsi" w:hAnsiTheme="majorHAnsi"/>
          <w:b/>
          <w:bCs/>
          <w:noProof/>
          <w:lang w:eastAsia="tr-TR"/>
        </w:rPr>
        <w:t xml:space="preserve"> P</w:t>
      </w:r>
      <w:r w:rsidRPr="00D54CAE">
        <w:rPr>
          <w:rFonts w:asciiTheme="majorHAnsi" w:hAnsiTheme="majorHAnsi"/>
          <w:b/>
          <w:bCs/>
          <w:noProof/>
          <w:lang w:eastAsia="tr-TR"/>
        </w:rPr>
        <w:t>)</w:t>
      </w:r>
    </w:p>
    <w:p w14:paraId="6E27361C" w14:textId="77777777" w:rsidR="00D54CAE" w:rsidRDefault="00D54CAE" w:rsidP="004E137D">
      <w:pPr>
        <w:pStyle w:val="ListeParagraf"/>
        <w:spacing w:after="0" w:line="240" w:lineRule="auto"/>
        <w:ind w:left="-349" w:hanging="502"/>
        <w:rPr>
          <w:rFonts w:asciiTheme="majorHAnsi" w:hAnsiTheme="majorHAnsi"/>
          <w:b/>
          <w:bCs/>
        </w:rPr>
      </w:pPr>
      <w:r w:rsidRPr="00D54CAE">
        <w:rPr>
          <w:rFonts w:asciiTheme="majorHAnsi" w:hAnsiTheme="majorHAnsi"/>
          <w:b/>
          <w:bCs/>
          <w:noProof/>
          <w:lang w:eastAsia="tr-TR"/>
        </w:rPr>
        <w:drawing>
          <wp:inline distT="0" distB="0" distL="0" distR="0" wp14:anchorId="55BEE4C1" wp14:editId="6379D83A">
            <wp:extent cx="4846004" cy="1233578"/>
            <wp:effectExtent l="0" t="0" r="0" b="0"/>
            <wp:docPr id="6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10000" contrast="10000"/>
                    </a:blip>
                    <a:srcRect l="16912" t="69171" r="39507" b="1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795" cy="123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137D" w:rsidRPr="004E137D">
        <w:rPr>
          <w:rFonts w:asciiTheme="majorHAnsi" w:hAnsiTheme="majorHAnsi"/>
          <w:b/>
          <w:bCs/>
          <w:noProof/>
          <w:lang w:eastAsia="tr-TR"/>
        </w:rPr>
        <w:drawing>
          <wp:inline distT="0" distB="0" distL="0" distR="0" wp14:anchorId="0B8E8345" wp14:editId="754EAE80">
            <wp:extent cx="1378429" cy="1233578"/>
            <wp:effectExtent l="19050" t="0" r="0" b="0"/>
            <wp:docPr id="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10000" contrast="10000"/>
                    </a:blip>
                    <a:srcRect l="33662" t="41738" r="56485" b="45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29" cy="123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text" w:horzAnchor="page" w:tblpX="640" w:tblpY="90"/>
        <w:tblW w:w="9961" w:type="dxa"/>
        <w:tblLook w:val="04A0" w:firstRow="1" w:lastRow="0" w:firstColumn="1" w:lastColumn="0" w:noHBand="0" w:noVBand="1"/>
      </w:tblPr>
      <w:tblGrid>
        <w:gridCol w:w="1992"/>
        <w:gridCol w:w="1813"/>
        <w:gridCol w:w="1990"/>
        <w:gridCol w:w="1991"/>
        <w:gridCol w:w="2175"/>
      </w:tblGrid>
      <w:tr w:rsidR="009E0853" w14:paraId="6CE4C913" w14:textId="77777777" w:rsidTr="009E0853">
        <w:trPr>
          <w:trHeight w:val="638"/>
        </w:trPr>
        <w:tc>
          <w:tcPr>
            <w:tcW w:w="1992" w:type="dxa"/>
          </w:tcPr>
          <w:p w14:paraId="7153C103" w14:textId="77777777" w:rsidR="004E137D" w:rsidRDefault="004E137D" w:rsidP="004E137D">
            <w:pPr>
              <w:tabs>
                <w:tab w:val="left" w:pos="1236"/>
              </w:tabs>
            </w:pPr>
          </w:p>
        </w:tc>
        <w:tc>
          <w:tcPr>
            <w:tcW w:w="1813" w:type="dxa"/>
          </w:tcPr>
          <w:p w14:paraId="35207F36" w14:textId="77777777" w:rsidR="004E137D" w:rsidRDefault="004E137D" w:rsidP="004E137D">
            <w:pPr>
              <w:tabs>
                <w:tab w:val="left" w:pos="1236"/>
              </w:tabs>
            </w:pPr>
          </w:p>
        </w:tc>
        <w:tc>
          <w:tcPr>
            <w:tcW w:w="1990" w:type="dxa"/>
          </w:tcPr>
          <w:p w14:paraId="3ABCFC7B" w14:textId="77777777" w:rsidR="004E137D" w:rsidRDefault="004E137D" w:rsidP="004E137D">
            <w:pPr>
              <w:tabs>
                <w:tab w:val="left" w:pos="1236"/>
              </w:tabs>
            </w:pPr>
          </w:p>
        </w:tc>
        <w:tc>
          <w:tcPr>
            <w:tcW w:w="1991" w:type="dxa"/>
          </w:tcPr>
          <w:p w14:paraId="7F2EC78E" w14:textId="77777777" w:rsidR="004E137D" w:rsidRDefault="004E137D" w:rsidP="004E137D">
            <w:pPr>
              <w:tabs>
                <w:tab w:val="left" w:pos="1236"/>
              </w:tabs>
            </w:pPr>
          </w:p>
        </w:tc>
        <w:tc>
          <w:tcPr>
            <w:tcW w:w="2175" w:type="dxa"/>
          </w:tcPr>
          <w:p w14:paraId="40AAA0BA" w14:textId="77777777" w:rsidR="004E137D" w:rsidRDefault="004E137D" w:rsidP="004E137D">
            <w:pPr>
              <w:tabs>
                <w:tab w:val="left" w:pos="1236"/>
              </w:tabs>
            </w:pPr>
          </w:p>
        </w:tc>
      </w:tr>
    </w:tbl>
    <w:p w14:paraId="2002BF03" w14:textId="77777777" w:rsidR="00D54CAE" w:rsidRDefault="00D54CAE" w:rsidP="009E0853">
      <w:pPr>
        <w:tabs>
          <w:tab w:val="left" w:pos="951"/>
        </w:tabs>
        <w:spacing w:after="0"/>
        <w:ind w:right="-567"/>
      </w:pPr>
    </w:p>
    <w:p w14:paraId="24669927" w14:textId="77777777" w:rsidR="004E137D" w:rsidRPr="004E137D" w:rsidRDefault="004E137D" w:rsidP="009E0853">
      <w:pPr>
        <w:pStyle w:val="ListeParagraf"/>
        <w:numPr>
          <w:ilvl w:val="0"/>
          <w:numId w:val="1"/>
        </w:numPr>
        <w:spacing w:line="240" w:lineRule="auto"/>
        <w:ind w:right="-567"/>
        <w:rPr>
          <w:rFonts w:asciiTheme="majorHAnsi" w:hAnsiTheme="majorHAnsi"/>
          <w:sz w:val="20"/>
          <w:szCs w:val="20"/>
        </w:rPr>
      </w:pPr>
      <w:r w:rsidRPr="004E137D">
        <w:rPr>
          <w:rFonts w:asciiTheme="majorHAnsi" w:eastAsiaTheme="minorHAnsi" w:hAnsiTheme="majorHAnsi" w:cs="Kalam-Bold"/>
          <w:b/>
          <w:bCs/>
        </w:rPr>
        <w:t>Yüce Allah’ın</w:t>
      </w:r>
      <w:r>
        <w:rPr>
          <w:rFonts w:asciiTheme="majorHAnsi" w:eastAsiaTheme="minorHAnsi" w:hAnsiTheme="majorHAnsi" w:cs="Kalam-Bold"/>
          <w:b/>
          <w:bCs/>
        </w:rPr>
        <w:t>(cc)</w:t>
      </w:r>
      <w:r w:rsidRPr="004E137D">
        <w:rPr>
          <w:rFonts w:asciiTheme="majorHAnsi" w:eastAsiaTheme="minorHAnsi" w:hAnsiTheme="majorHAnsi" w:cs="Kalam-Bold"/>
          <w:b/>
          <w:bCs/>
        </w:rPr>
        <w:t xml:space="preserve"> aşağıda verilen isimlerini anlamlarıyla eşleştiriniz.</w:t>
      </w:r>
      <w:r w:rsidR="009E0853">
        <w:rPr>
          <w:rFonts w:asciiTheme="majorHAnsi" w:eastAsiaTheme="minorHAnsi" w:hAnsiTheme="majorHAnsi" w:cs="Kalam-Bold"/>
          <w:b/>
          <w:bCs/>
        </w:rPr>
        <w:t>(4</w:t>
      </w:r>
      <w:r>
        <w:rPr>
          <w:rFonts w:asciiTheme="majorHAnsi" w:eastAsiaTheme="minorHAnsi" w:hAnsiTheme="majorHAnsi" w:cs="Kalam-Bold"/>
          <w:b/>
          <w:bCs/>
        </w:rPr>
        <w:t>*2</w:t>
      </w:r>
      <w:r w:rsidR="009E0853">
        <w:rPr>
          <w:rFonts w:asciiTheme="majorHAnsi" w:eastAsiaTheme="minorHAnsi" w:hAnsiTheme="majorHAnsi" w:cs="Kalam-Bold"/>
          <w:b/>
          <w:bCs/>
        </w:rPr>
        <w:t>,5</w:t>
      </w:r>
      <w:r>
        <w:rPr>
          <w:rFonts w:asciiTheme="majorHAnsi" w:eastAsiaTheme="minorHAnsi" w:hAnsiTheme="majorHAnsi" w:cs="Kalam-Bold"/>
          <w:b/>
          <w:bCs/>
        </w:rPr>
        <w:t>=10 P)</w:t>
      </w:r>
    </w:p>
    <w:p w14:paraId="0F0E3673" w14:textId="77777777" w:rsidR="004E137D" w:rsidRDefault="006201B9" w:rsidP="009E0853">
      <w:pPr>
        <w:pStyle w:val="ListeParagraf"/>
        <w:spacing w:before="240"/>
        <w:ind w:left="-349" w:right="-567" w:hanging="502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tr-TR"/>
        </w:rPr>
        <w:pict w14:anchorId="66896CCB">
          <v:rect id="_x0000_s1033" style="position:absolute;left:0;text-align:left;margin-left:319.5pt;margin-top:49.15pt;width:39.4pt;height:19pt;z-index:251664384"/>
        </w:pict>
      </w:r>
      <w:r>
        <w:rPr>
          <w:rFonts w:asciiTheme="majorHAnsi" w:hAnsiTheme="majorHAnsi"/>
          <w:noProof/>
          <w:sz w:val="20"/>
          <w:szCs w:val="20"/>
          <w:lang w:eastAsia="tr-TR"/>
        </w:rPr>
        <w:pict w14:anchorId="411F912C">
          <v:rect id="_x0000_s1034" href="https://www.sorubak.com/sinav/" style="position:absolute;left:0;text-align:left;margin-left:271.7pt;margin-top:94.6pt;width:39.4pt;height:19pt;z-index:251665408" o:button="t">
            <v:fill o:detectmouseclick="t"/>
          </v:rect>
        </w:pict>
      </w:r>
      <w:r>
        <w:rPr>
          <w:rFonts w:asciiTheme="majorHAnsi" w:hAnsiTheme="majorHAnsi"/>
          <w:noProof/>
          <w:sz w:val="20"/>
          <w:szCs w:val="20"/>
          <w:lang w:eastAsia="tr-TR"/>
        </w:rPr>
        <w:pict w14:anchorId="73110E43">
          <v:rect id="_x0000_s1035" href="https://www.sorubak.com/sinav/" style="position:absolute;left:0;text-align:left;margin-left:422.3pt;margin-top:117.45pt;width:39.4pt;height:19pt;z-index:251666432" o:button="t">
            <v:fill o:detectmouseclick="t"/>
          </v:rect>
        </w:pict>
      </w:r>
      <w:r>
        <w:rPr>
          <w:rFonts w:asciiTheme="majorHAnsi" w:hAnsiTheme="majorHAnsi"/>
          <w:noProof/>
          <w:sz w:val="20"/>
          <w:szCs w:val="20"/>
          <w:lang w:eastAsia="tr-TR"/>
        </w:rPr>
        <w:pict w14:anchorId="705D12E7">
          <v:rect id="_x0000_s1032" style="position:absolute;left:0;text-align:left;margin-left:382.9pt;margin-top:21.95pt;width:39.4pt;height:19pt;z-index:251663360"/>
        </w:pict>
      </w:r>
      <w:r>
        <w:rPr>
          <w:rFonts w:asciiTheme="majorHAnsi" w:hAnsiTheme="majorHAnsi"/>
          <w:noProof/>
          <w:sz w:val="20"/>
          <w:szCs w:val="20"/>
          <w:lang w:eastAsia="tr-TR"/>
        </w:rPr>
        <w:pict w14:anchorId="3DAB1DC8">
          <v:rect id="_x0000_s1030" style="position:absolute;left:0;text-align:left;margin-left:-25.7pt;margin-top:119.45pt;width:16.7pt;height:17pt;z-index:251662336" stroked="f">
            <v:textbox>
              <w:txbxContent>
                <w:p w14:paraId="43F60685" w14:textId="77777777" w:rsidR="009E0853" w:rsidRPr="009E0853" w:rsidRDefault="009E0853">
                  <w:pPr>
                    <w:rPr>
                      <w:b/>
                      <w:bCs/>
                    </w:rPr>
                  </w:pPr>
                  <w:r w:rsidRPr="009E0853">
                    <w:rPr>
                      <w:b/>
                      <w:bCs/>
                    </w:rPr>
                    <w:t>4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0"/>
          <w:szCs w:val="20"/>
          <w:lang w:eastAsia="tr-TR"/>
        </w:rPr>
        <w:pict w14:anchorId="68A250DA">
          <v:rect id="_x0000_s1029" style="position:absolute;left:0;text-align:left;margin-left:-25.7pt;margin-top:82.05pt;width:16.7pt;height:17pt;z-index:251661312" stroked="f">
            <v:textbox>
              <w:txbxContent>
                <w:p w14:paraId="4A13A76C" w14:textId="77777777" w:rsidR="009E0853" w:rsidRPr="009E0853" w:rsidRDefault="009E0853">
                  <w:pPr>
                    <w:rPr>
                      <w:b/>
                      <w:bCs/>
                    </w:rPr>
                  </w:pPr>
                  <w:r w:rsidRPr="009E0853">
                    <w:rPr>
                      <w:b/>
                      <w:bCs/>
                    </w:rPr>
                    <w:t>3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0"/>
          <w:szCs w:val="20"/>
          <w:lang w:eastAsia="tr-TR"/>
        </w:rPr>
        <w:pict w14:anchorId="3604BB2C">
          <v:rect id="_x0000_s1027" style="position:absolute;left:0;text-align:left;margin-left:-23.8pt;margin-top:13.1pt;width:16.7pt;height:17pt;z-index:251659264" stroked="f">
            <v:textbox>
              <w:txbxContent>
                <w:p w14:paraId="084C32D8" w14:textId="77777777" w:rsidR="009E0853" w:rsidRPr="009E0853" w:rsidRDefault="009E0853">
                  <w:pPr>
                    <w:rPr>
                      <w:b/>
                      <w:bCs/>
                    </w:rPr>
                  </w:pPr>
                  <w:r w:rsidRPr="009E0853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0"/>
          <w:szCs w:val="20"/>
          <w:lang w:eastAsia="tr-TR"/>
        </w:rPr>
        <w:pict w14:anchorId="6E8D6A1D">
          <v:rect id="_x0000_s1028" style="position:absolute;left:0;text-align:left;margin-left:-25.7pt;margin-top:51.15pt;width:16.7pt;height:17pt;z-index:251660288" stroked="f">
            <v:textbox>
              <w:txbxContent>
                <w:p w14:paraId="40E72127" w14:textId="77777777" w:rsidR="009E0853" w:rsidRPr="009E0853" w:rsidRDefault="009E0853">
                  <w:pPr>
                    <w:rPr>
                      <w:b/>
                      <w:bCs/>
                    </w:rPr>
                  </w:pPr>
                  <w:r w:rsidRPr="009E0853">
                    <w:rPr>
                      <w:b/>
                      <w:bCs/>
                    </w:rPr>
                    <w:t>2</w:t>
                  </w:r>
                </w:p>
              </w:txbxContent>
            </v:textbox>
          </v:rect>
        </w:pict>
      </w:r>
      <w:r w:rsidR="004E137D">
        <w:rPr>
          <w:rFonts w:asciiTheme="majorHAnsi" w:hAnsiTheme="majorHAnsi"/>
          <w:noProof/>
          <w:sz w:val="20"/>
          <w:szCs w:val="20"/>
          <w:lang w:eastAsia="tr-TR"/>
        </w:rPr>
        <w:drawing>
          <wp:inline distT="0" distB="0" distL="0" distR="0" wp14:anchorId="422CC04A" wp14:editId="606CDF18">
            <wp:extent cx="6243728" cy="1820174"/>
            <wp:effectExtent l="0" t="0" r="0" b="0"/>
            <wp:docPr id="8" name="Resim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2248" t="45213" r="35041" b="1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543" cy="182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BA5FB" w14:textId="77777777" w:rsidR="00A911EE" w:rsidRPr="004E137D" w:rsidRDefault="00A911EE" w:rsidP="009E0853">
      <w:pPr>
        <w:pStyle w:val="ListeParagraf"/>
        <w:spacing w:before="240"/>
        <w:ind w:left="-349" w:right="-567" w:hanging="502"/>
        <w:rPr>
          <w:rFonts w:asciiTheme="majorHAnsi" w:hAnsiTheme="majorHAnsi"/>
          <w:sz w:val="20"/>
          <w:szCs w:val="20"/>
        </w:rPr>
      </w:pPr>
    </w:p>
    <w:p w14:paraId="042B5D9D" w14:textId="77777777" w:rsidR="009E0853" w:rsidRDefault="009E0853" w:rsidP="009E085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7"/>
        <w:rPr>
          <w:rFonts w:asciiTheme="majorHAnsi" w:hAnsiTheme="majorHAnsi" w:cstheme="minorHAnsi"/>
          <w:b/>
          <w:bCs/>
          <w:color w:val="000000"/>
        </w:rPr>
      </w:pPr>
      <w:r w:rsidRPr="009E0853">
        <w:rPr>
          <w:rFonts w:asciiTheme="majorHAnsi" w:hAnsiTheme="majorHAnsi" w:cstheme="minorHAnsi"/>
          <w:b/>
          <w:bCs/>
          <w:color w:val="000000"/>
        </w:rPr>
        <w:t>Aşağıdaki cümleler doğru olanların başına (D), yanlış olan</w:t>
      </w:r>
      <w:r w:rsidR="00A911EE">
        <w:rPr>
          <w:rFonts w:asciiTheme="majorHAnsi" w:hAnsiTheme="majorHAnsi" w:cstheme="minorHAnsi"/>
          <w:b/>
          <w:bCs/>
          <w:color w:val="000000"/>
        </w:rPr>
        <w:t>ların başına ise  (Y) yazınız.(5*2=10</w:t>
      </w:r>
      <w:r w:rsidRPr="009E0853">
        <w:rPr>
          <w:rFonts w:asciiTheme="majorHAnsi" w:hAnsiTheme="majorHAnsi" w:cstheme="minorHAnsi"/>
          <w:b/>
          <w:bCs/>
          <w:color w:val="000000"/>
        </w:rPr>
        <w:t xml:space="preserve"> </w:t>
      </w:r>
      <w:r w:rsidR="00A911EE">
        <w:rPr>
          <w:rFonts w:asciiTheme="majorHAnsi" w:hAnsiTheme="majorHAnsi" w:cstheme="minorHAnsi"/>
          <w:b/>
          <w:bCs/>
          <w:color w:val="000000"/>
        </w:rPr>
        <w:t>P</w:t>
      </w:r>
      <w:r w:rsidRPr="009E0853">
        <w:rPr>
          <w:rFonts w:asciiTheme="majorHAnsi" w:hAnsiTheme="majorHAnsi" w:cstheme="minorHAnsi"/>
          <w:b/>
          <w:bCs/>
          <w:color w:val="000000"/>
        </w:rPr>
        <w:t>)</w:t>
      </w:r>
    </w:p>
    <w:p w14:paraId="0EB2F1D5" w14:textId="77777777" w:rsidR="00A911EE" w:rsidRPr="00A911EE" w:rsidRDefault="00A911EE" w:rsidP="00A911EE">
      <w:pPr>
        <w:spacing w:after="0"/>
        <w:ind w:left="-709" w:right="-709"/>
        <w:rPr>
          <w:rFonts w:asciiTheme="majorHAnsi" w:hAnsiTheme="majorHAnsi" w:cstheme="minorHAnsi"/>
        </w:rPr>
      </w:pPr>
      <w:r w:rsidRPr="00A911EE">
        <w:rPr>
          <w:rFonts w:asciiTheme="majorHAnsi" w:hAnsiTheme="majorHAnsi" w:cstheme="minorHAnsi"/>
          <w:b/>
        </w:rPr>
        <w:t>1.</w:t>
      </w:r>
      <w:r w:rsidRPr="00A911EE">
        <w:rPr>
          <w:rFonts w:asciiTheme="majorHAnsi" w:hAnsiTheme="majorHAnsi" w:cstheme="minorHAnsi"/>
        </w:rPr>
        <w:t xml:space="preserve"> (…….. ) Kur’an-ı Kerim’de bulunan secde ayetlerini okuduğumuzda veya dinlediğimizde yaptığımız secdeye sehiv secdesi denir.</w:t>
      </w:r>
    </w:p>
    <w:p w14:paraId="01F428C9" w14:textId="77777777" w:rsidR="00A911EE" w:rsidRDefault="00A911EE" w:rsidP="00A911EE">
      <w:pPr>
        <w:spacing w:after="0"/>
        <w:ind w:left="-709" w:right="-709"/>
        <w:rPr>
          <w:rFonts w:asciiTheme="majorHAnsi" w:eastAsia="OpenSans" w:hAnsiTheme="majorHAnsi" w:cs="OpenSans"/>
        </w:rPr>
      </w:pPr>
      <w:r w:rsidRPr="00A911EE">
        <w:rPr>
          <w:rFonts w:asciiTheme="majorHAnsi" w:hAnsiTheme="majorHAnsi" w:cstheme="minorHAnsi"/>
          <w:b/>
        </w:rPr>
        <w:t xml:space="preserve">2. </w:t>
      </w:r>
      <w:r w:rsidRPr="00A911EE">
        <w:rPr>
          <w:rFonts w:asciiTheme="majorHAnsi" w:hAnsiTheme="majorHAnsi" w:cstheme="minorHAnsi"/>
        </w:rPr>
        <w:t xml:space="preserve">(…….. ) </w:t>
      </w:r>
      <w:r w:rsidRPr="00A911EE">
        <w:rPr>
          <w:rFonts w:asciiTheme="majorHAnsi" w:eastAsia="OpenSans" w:hAnsiTheme="majorHAnsi" w:cs="OpenSans"/>
        </w:rPr>
        <w:t>Bize kötülük yapanları asla affetmemeliyiz.</w:t>
      </w:r>
    </w:p>
    <w:p w14:paraId="0ECD6789" w14:textId="77777777" w:rsidR="00A911EE" w:rsidRPr="00A911EE" w:rsidRDefault="00A911EE" w:rsidP="00A911EE">
      <w:pPr>
        <w:spacing w:after="0"/>
        <w:ind w:left="-709" w:right="-709"/>
        <w:rPr>
          <w:rFonts w:asciiTheme="majorHAnsi" w:hAnsiTheme="majorHAnsi" w:cstheme="minorHAnsi"/>
        </w:rPr>
      </w:pPr>
      <w:r w:rsidRPr="00A911EE">
        <w:rPr>
          <w:rFonts w:asciiTheme="majorHAnsi" w:hAnsiTheme="majorHAnsi" w:cstheme="minorHAnsi"/>
          <w:b/>
        </w:rPr>
        <w:t xml:space="preserve">3. </w:t>
      </w:r>
      <w:r w:rsidRPr="00A911EE">
        <w:rPr>
          <w:rFonts w:asciiTheme="majorHAnsi" w:hAnsiTheme="majorHAnsi" w:cstheme="minorHAnsi"/>
        </w:rPr>
        <w:t xml:space="preserve">(…….. ) </w:t>
      </w:r>
      <w:r w:rsidRPr="00A911EE">
        <w:rPr>
          <w:rFonts w:asciiTheme="majorHAnsi" w:eastAsia="OpenSans" w:hAnsiTheme="majorHAnsi" w:cs="OpenSans"/>
        </w:rPr>
        <w:t>Namaz, zekât, oruç gibi ibadetler kulun Allah’a (</w:t>
      </w:r>
      <w:proofErr w:type="spellStart"/>
      <w:r w:rsidRPr="00A911EE">
        <w:rPr>
          <w:rFonts w:asciiTheme="majorHAnsi" w:eastAsia="OpenSans" w:hAnsiTheme="majorHAnsi" w:cs="OpenSans"/>
        </w:rPr>
        <w:t>c.c</w:t>
      </w:r>
      <w:proofErr w:type="spellEnd"/>
      <w:r w:rsidRPr="00A911EE">
        <w:rPr>
          <w:rFonts w:asciiTheme="majorHAnsi" w:eastAsia="OpenSans" w:hAnsiTheme="majorHAnsi" w:cs="OpenSans"/>
        </w:rPr>
        <w:t>.) şükrünü ifade etme</w:t>
      </w:r>
      <w:r>
        <w:rPr>
          <w:rFonts w:asciiTheme="majorHAnsi" w:hAnsiTheme="majorHAnsi" w:cstheme="minorHAnsi"/>
        </w:rPr>
        <w:t xml:space="preserve"> </w:t>
      </w:r>
      <w:r w:rsidRPr="00A911EE">
        <w:rPr>
          <w:rFonts w:asciiTheme="majorHAnsi" w:eastAsia="OpenSans" w:hAnsiTheme="majorHAnsi" w:cs="OpenSans"/>
        </w:rPr>
        <w:t>yollarıdır.</w:t>
      </w:r>
    </w:p>
    <w:p w14:paraId="7909B54E" w14:textId="77777777" w:rsidR="00A911EE" w:rsidRDefault="00A911EE" w:rsidP="00A911EE">
      <w:pPr>
        <w:spacing w:after="0"/>
        <w:ind w:left="-709" w:right="-709"/>
        <w:rPr>
          <w:rFonts w:asciiTheme="majorHAnsi" w:hAnsiTheme="majorHAnsi" w:cstheme="minorHAnsi"/>
        </w:rPr>
      </w:pPr>
      <w:r w:rsidRPr="00A911EE">
        <w:rPr>
          <w:rFonts w:asciiTheme="majorHAnsi" w:hAnsiTheme="majorHAnsi" w:cstheme="minorHAnsi"/>
          <w:b/>
        </w:rPr>
        <w:t xml:space="preserve">4. </w:t>
      </w:r>
      <w:r w:rsidRPr="00A911EE">
        <w:rPr>
          <w:rFonts w:asciiTheme="majorHAnsi" w:hAnsiTheme="majorHAnsi" w:cstheme="minorHAnsi"/>
        </w:rPr>
        <w:t>(…….. )</w:t>
      </w:r>
      <w:r w:rsidRPr="00A911EE">
        <w:rPr>
          <w:rFonts w:asciiTheme="majorHAnsi" w:eastAsia="OpenSans" w:hAnsiTheme="majorHAnsi" w:cs="OpenSans"/>
        </w:rPr>
        <w:t>İnsanlar dostları arasından kendilerine yakın bulduklarını arkadaş olarak</w:t>
      </w:r>
      <w:r>
        <w:rPr>
          <w:rFonts w:asciiTheme="majorHAnsi" w:eastAsia="OpenSans" w:hAnsiTheme="majorHAnsi" w:cs="OpenSans"/>
        </w:rPr>
        <w:t xml:space="preserve"> </w:t>
      </w:r>
      <w:r w:rsidRPr="00A911EE">
        <w:rPr>
          <w:rFonts w:asciiTheme="majorHAnsi" w:eastAsia="OpenSans" w:hAnsiTheme="majorHAnsi" w:cs="OpenSans"/>
        </w:rPr>
        <w:t>seçerler.</w:t>
      </w:r>
    </w:p>
    <w:p w14:paraId="047D6D92" w14:textId="77777777" w:rsidR="00A911EE" w:rsidRPr="00A911EE" w:rsidRDefault="00A911EE" w:rsidP="00A911EE">
      <w:pPr>
        <w:spacing w:after="0"/>
        <w:ind w:left="-709" w:right="-709"/>
        <w:rPr>
          <w:rFonts w:asciiTheme="majorHAnsi" w:hAnsiTheme="majorHAnsi" w:cstheme="minorHAnsi"/>
        </w:rPr>
      </w:pPr>
      <w:r w:rsidRPr="00A911EE">
        <w:rPr>
          <w:rFonts w:asciiTheme="majorHAnsi" w:hAnsiTheme="majorHAnsi" w:cstheme="minorHAnsi"/>
          <w:b/>
        </w:rPr>
        <w:t xml:space="preserve">5. </w:t>
      </w:r>
      <w:r w:rsidRPr="00A911EE">
        <w:rPr>
          <w:rFonts w:asciiTheme="majorHAnsi" w:hAnsiTheme="majorHAnsi" w:cstheme="minorHAnsi"/>
        </w:rPr>
        <w:t xml:space="preserve">(…….. ) </w:t>
      </w:r>
      <w:r w:rsidRPr="00A911EE">
        <w:rPr>
          <w:rFonts w:asciiTheme="majorHAnsi" w:eastAsia="OpenSans" w:hAnsiTheme="majorHAnsi" w:cs="OpenSans"/>
        </w:rPr>
        <w:t>Müslüman, dostunu seçerken güzel ahlaklı olmasına dikkat eder.</w:t>
      </w:r>
    </w:p>
    <w:p w14:paraId="5AE133CF" w14:textId="77777777" w:rsidR="00A911EE" w:rsidRDefault="00A911EE" w:rsidP="00A911EE">
      <w:pPr>
        <w:spacing w:after="0"/>
        <w:ind w:left="-709" w:right="-709"/>
        <w:rPr>
          <w:rFonts w:asciiTheme="majorHAnsi" w:hAnsiTheme="majorHAnsi" w:cstheme="minorHAnsi"/>
        </w:rPr>
      </w:pPr>
    </w:p>
    <w:p w14:paraId="0C8D67C4" w14:textId="77777777" w:rsidR="00A911EE" w:rsidRPr="00A911EE" w:rsidRDefault="006201B9" w:rsidP="00A911EE">
      <w:pPr>
        <w:pStyle w:val="ListeParagraf"/>
        <w:numPr>
          <w:ilvl w:val="0"/>
          <w:numId w:val="1"/>
        </w:numPr>
        <w:spacing w:after="0" w:line="360" w:lineRule="auto"/>
        <w:ind w:right="-709"/>
        <w:rPr>
          <w:rFonts w:asciiTheme="majorHAnsi" w:hAnsiTheme="majorHAnsi" w:cstheme="minorHAnsi"/>
        </w:rPr>
      </w:pPr>
      <w:r>
        <w:rPr>
          <w:rFonts w:asciiTheme="majorHAnsi" w:eastAsiaTheme="minorHAnsi" w:hAnsiTheme="majorHAnsi" w:cs="OpenSans-Bold"/>
          <w:b/>
          <w:bCs/>
          <w:noProof/>
          <w:lang w:eastAsia="tr-TR"/>
        </w:rPr>
        <w:pict w14:anchorId="3D7A909B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93.75pt;margin-top:16.45pt;width:114.8pt;height:85.25pt;z-index:251667456">
            <v:textbox>
              <w:txbxContent>
                <w:p w14:paraId="6C8A4EE2" w14:textId="77777777" w:rsidR="00A911EE" w:rsidRPr="00164003" w:rsidRDefault="00164003" w:rsidP="00164003">
                  <w:pPr>
                    <w:pStyle w:val="ListeParagraf"/>
                    <w:numPr>
                      <w:ilvl w:val="0"/>
                      <w:numId w:val="4"/>
                    </w:numPr>
                    <w:ind w:left="284" w:hanging="284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164003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Elhamdülillah</w:t>
                  </w:r>
                </w:p>
                <w:p w14:paraId="11012087" w14:textId="77777777" w:rsidR="00164003" w:rsidRPr="00164003" w:rsidRDefault="00164003" w:rsidP="00164003">
                  <w:pPr>
                    <w:pStyle w:val="ListeParagraf"/>
                    <w:numPr>
                      <w:ilvl w:val="0"/>
                      <w:numId w:val="4"/>
                    </w:numPr>
                    <w:ind w:left="284" w:hanging="284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164003">
                    <w:rPr>
                      <w:rFonts w:asciiTheme="majorHAnsi" w:eastAsiaTheme="minorHAnsi" w:hAnsiTheme="majorHAnsi" w:cs="OpenSans-Bold"/>
                      <w:b/>
                      <w:bCs/>
                      <w:sz w:val="20"/>
                      <w:szCs w:val="20"/>
                    </w:rPr>
                    <w:t>Salavat</w:t>
                  </w:r>
                </w:p>
                <w:p w14:paraId="73498839" w14:textId="77777777" w:rsidR="00164003" w:rsidRPr="00164003" w:rsidRDefault="00164003" w:rsidP="00164003">
                  <w:pPr>
                    <w:pStyle w:val="ListeParagraf"/>
                    <w:numPr>
                      <w:ilvl w:val="0"/>
                      <w:numId w:val="4"/>
                    </w:numPr>
                    <w:ind w:left="284" w:hanging="284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164003">
                    <w:rPr>
                      <w:rFonts w:asciiTheme="majorHAnsi" w:eastAsiaTheme="minorHAnsi" w:hAnsiTheme="majorHAnsi" w:cs="OpenSans-Bold"/>
                      <w:b/>
                      <w:bCs/>
                      <w:sz w:val="20"/>
                      <w:szCs w:val="20"/>
                    </w:rPr>
                    <w:t>Edep</w:t>
                  </w:r>
                </w:p>
                <w:p w14:paraId="66FBE0D9" w14:textId="77777777" w:rsidR="00164003" w:rsidRPr="00164003" w:rsidRDefault="00164003" w:rsidP="00164003">
                  <w:pPr>
                    <w:pStyle w:val="ListeParagraf"/>
                    <w:numPr>
                      <w:ilvl w:val="0"/>
                      <w:numId w:val="4"/>
                    </w:numPr>
                    <w:ind w:left="284" w:hanging="284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164003">
                    <w:rPr>
                      <w:rFonts w:asciiTheme="majorHAnsi" w:eastAsiaTheme="minorHAnsi" w:hAnsiTheme="majorHAnsi" w:cs="OpenSans-Bold"/>
                      <w:b/>
                      <w:bCs/>
                      <w:sz w:val="20"/>
                      <w:szCs w:val="20"/>
                    </w:rPr>
                    <w:t xml:space="preserve"> Hayâ </w:t>
                  </w:r>
                </w:p>
                <w:p w14:paraId="67EDE5A2" w14:textId="77777777" w:rsidR="00164003" w:rsidRPr="00164003" w:rsidRDefault="00164003" w:rsidP="00164003">
                  <w:pPr>
                    <w:pStyle w:val="ListeParagraf"/>
                    <w:numPr>
                      <w:ilvl w:val="0"/>
                      <w:numId w:val="4"/>
                    </w:numPr>
                    <w:ind w:left="284" w:hanging="284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İtidal</w:t>
                  </w:r>
                </w:p>
              </w:txbxContent>
            </v:textbox>
          </v:shape>
        </w:pict>
      </w:r>
      <w:r w:rsidR="00A911EE">
        <w:rPr>
          <w:rFonts w:ascii="OpenSans-Bold" w:eastAsiaTheme="minorHAnsi" w:hAnsi="OpenSans-Bold" w:cs="OpenSans-Bold"/>
          <w:b/>
          <w:bCs/>
          <w:sz w:val="24"/>
          <w:szCs w:val="24"/>
        </w:rPr>
        <w:t>Aşağıdaki cümlelerde boş bırakılan yerleri verilen kelimelerle doldurunuz.</w:t>
      </w:r>
      <w:r w:rsidR="00715775">
        <w:rPr>
          <w:rFonts w:ascii="OpenSans-Bold" w:eastAsiaTheme="minorHAnsi" w:hAnsi="OpenSans-Bold" w:cs="OpenSans-Bold"/>
          <w:b/>
          <w:bCs/>
          <w:sz w:val="24"/>
          <w:szCs w:val="24"/>
        </w:rPr>
        <w:t>(5*2=10</w:t>
      </w:r>
      <w:r w:rsidR="00A911EE">
        <w:rPr>
          <w:rFonts w:ascii="OpenSans-Bold" w:eastAsiaTheme="minorHAnsi" w:hAnsi="OpenSans-Bold" w:cs="OpenSans-Bold"/>
          <w:b/>
          <w:bCs/>
          <w:sz w:val="24"/>
          <w:szCs w:val="24"/>
        </w:rPr>
        <w:t xml:space="preserve"> P)</w:t>
      </w:r>
    </w:p>
    <w:p w14:paraId="27D27C55" w14:textId="77777777" w:rsidR="00A911EE" w:rsidRPr="00164003" w:rsidRDefault="00A911EE" w:rsidP="00A911EE">
      <w:pPr>
        <w:autoSpaceDE w:val="0"/>
        <w:autoSpaceDN w:val="0"/>
        <w:adjustRightInd w:val="0"/>
        <w:spacing w:after="0" w:line="240" w:lineRule="auto"/>
        <w:ind w:left="-709"/>
        <w:rPr>
          <w:rFonts w:asciiTheme="minorHAnsi" w:eastAsia="OpenSans" w:hAnsiTheme="minorHAnsi" w:cstheme="minorHAnsi"/>
          <w:sz w:val="24"/>
          <w:szCs w:val="24"/>
        </w:rPr>
      </w:pPr>
      <w:r w:rsidRPr="00164003">
        <w:rPr>
          <w:rFonts w:asciiTheme="majorHAnsi" w:eastAsiaTheme="minorHAnsi" w:hAnsiTheme="majorHAnsi" w:cs="OpenSans-Bold"/>
          <w:b/>
          <w:bCs/>
          <w:sz w:val="24"/>
          <w:szCs w:val="24"/>
        </w:rPr>
        <w:t xml:space="preserve">1. </w:t>
      </w:r>
      <w:r w:rsidRPr="00164003">
        <w:rPr>
          <w:rFonts w:asciiTheme="minorHAnsi" w:eastAsia="OpenSans" w:hAnsiTheme="minorHAnsi" w:cstheme="minorHAnsi"/>
          <w:sz w:val="24"/>
          <w:szCs w:val="24"/>
        </w:rPr>
        <w:t>Müslüman, Yüce Allah’a karşı gelmekten……………..eder, …………..ten ayrılmaz.</w:t>
      </w:r>
    </w:p>
    <w:p w14:paraId="50F89036" w14:textId="77777777" w:rsidR="00A911EE" w:rsidRPr="00164003" w:rsidRDefault="00A911EE" w:rsidP="00A911EE">
      <w:pPr>
        <w:autoSpaceDE w:val="0"/>
        <w:autoSpaceDN w:val="0"/>
        <w:adjustRightInd w:val="0"/>
        <w:spacing w:after="0" w:line="240" w:lineRule="auto"/>
        <w:ind w:left="-709" w:right="-709"/>
        <w:rPr>
          <w:rFonts w:asciiTheme="minorHAnsi" w:eastAsia="OpenSans" w:hAnsiTheme="minorHAnsi" w:cstheme="minorHAnsi"/>
          <w:sz w:val="24"/>
          <w:szCs w:val="24"/>
        </w:rPr>
      </w:pPr>
      <w:r w:rsidRPr="00164003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2. </w:t>
      </w:r>
      <w:r w:rsidRPr="00164003">
        <w:rPr>
          <w:rFonts w:asciiTheme="minorHAnsi" w:eastAsia="OpenSans" w:hAnsiTheme="minorHAnsi" w:cstheme="minorHAnsi"/>
          <w:sz w:val="24"/>
          <w:szCs w:val="24"/>
        </w:rPr>
        <w:t xml:space="preserve">Müslüman, Peygamber </w:t>
      </w:r>
      <w:proofErr w:type="spellStart"/>
      <w:r w:rsidRPr="00164003">
        <w:rPr>
          <w:rFonts w:asciiTheme="minorHAnsi" w:eastAsia="OpenSans" w:hAnsiTheme="minorHAnsi" w:cstheme="minorHAnsi"/>
          <w:sz w:val="24"/>
          <w:szCs w:val="24"/>
        </w:rPr>
        <w:t>Efendimiz’e</w:t>
      </w:r>
      <w:proofErr w:type="spellEnd"/>
      <w:r w:rsidRPr="00164003">
        <w:rPr>
          <w:rFonts w:asciiTheme="minorHAnsi" w:eastAsia="OpenSans" w:hAnsiTheme="minorHAnsi" w:cstheme="minorHAnsi"/>
          <w:sz w:val="24"/>
          <w:szCs w:val="24"/>
        </w:rPr>
        <w:t>(sav) olan sevgi ve saygısını onun adı anıldığında</w:t>
      </w:r>
    </w:p>
    <w:p w14:paraId="6AC13E75" w14:textId="77777777" w:rsidR="00A911EE" w:rsidRPr="00164003" w:rsidRDefault="00A911EE" w:rsidP="00A911EE">
      <w:pPr>
        <w:autoSpaceDE w:val="0"/>
        <w:autoSpaceDN w:val="0"/>
        <w:adjustRightInd w:val="0"/>
        <w:spacing w:after="0" w:line="240" w:lineRule="auto"/>
        <w:ind w:left="-709" w:right="-709"/>
        <w:rPr>
          <w:rFonts w:asciiTheme="minorHAnsi" w:eastAsia="OpenSans" w:hAnsiTheme="minorHAnsi" w:cstheme="minorHAnsi"/>
          <w:sz w:val="24"/>
          <w:szCs w:val="24"/>
        </w:rPr>
      </w:pPr>
      <w:r w:rsidRPr="00164003">
        <w:rPr>
          <w:rFonts w:asciiTheme="minorHAnsi" w:eastAsia="OpenSans" w:hAnsiTheme="minorHAnsi" w:cstheme="minorHAnsi"/>
          <w:sz w:val="24"/>
          <w:szCs w:val="24"/>
        </w:rPr>
        <w:t xml:space="preserve"> hemen…………......….. getirerek gösterir.</w:t>
      </w:r>
    </w:p>
    <w:p w14:paraId="1285FC5A" w14:textId="77777777" w:rsidR="00A911EE" w:rsidRPr="00164003" w:rsidRDefault="00A911EE" w:rsidP="00164003">
      <w:pPr>
        <w:autoSpaceDE w:val="0"/>
        <w:autoSpaceDN w:val="0"/>
        <w:adjustRightInd w:val="0"/>
        <w:spacing w:after="0" w:line="240" w:lineRule="auto"/>
        <w:ind w:left="-709"/>
        <w:rPr>
          <w:rFonts w:asciiTheme="minorHAnsi" w:eastAsia="OpenSans" w:hAnsiTheme="minorHAnsi" w:cstheme="minorHAnsi"/>
          <w:sz w:val="24"/>
          <w:szCs w:val="24"/>
        </w:rPr>
      </w:pPr>
      <w:r w:rsidRPr="00164003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3. </w:t>
      </w:r>
      <w:r w:rsidR="00164003" w:rsidRPr="00164003">
        <w:rPr>
          <w:rFonts w:asciiTheme="minorHAnsi" w:eastAsiaTheme="minorHAnsi" w:hAnsiTheme="minorHAnsi" w:cstheme="minorHAnsi"/>
          <w:sz w:val="24"/>
          <w:szCs w:val="24"/>
        </w:rPr>
        <w:t>Müslümanlar ihtiyaçlarını giderirken………………….</w:t>
      </w:r>
      <w:r w:rsidR="00164003" w:rsidRPr="00164003">
        <w:rPr>
          <w:rFonts w:asciiTheme="minorHAnsi" w:eastAsia="OpenSans" w:hAnsiTheme="minorHAnsi" w:cstheme="minorHAnsi"/>
          <w:sz w:val="26"/>
          <w:szCs w:val="26"/>
        </w:rPr>
        <w:t xml:space="preserve"> </w:t>
      </w:r>
      <w:r w:rsidR="00164003" w:rsidRPr="00164003">
        <w:rPr>
          <w:rFonts w:asciiTheme="minorHAnsi" w:eastAsia="OpenSans" w:hAnsiTheme="minorHAnsi" w:cstheme="minorHAnsi"/>
          <w:sz w:val="24"/>
          <w:szCs w:val="24"/>
        </w:rPr>
        <w:t>denen orta yolu tercih etmelidir</w:t>
      </w:r>
      <w:r w:rsidR="00164003" w:rsidRPr="00164003">
        <w:rPr>
          <w:rFonts w:asciiTheme="minorHAnsi" w:eastAsia="OpenSans" w:hAnsiTheme="minorHAnsi" w:cstheme="minorHAnsi"/>
          <w:sz w:val="26"/>
          <w:szCs w:val="26"/>
        </w:rPr>
        <w:t>.</w:t>
      </w:r>
    </w:p>
    <w:p w14:paraId="392EC71C" w14:textId="77777777" w:rsidR="00A911EE" w:rsidRPr="00164003" w:rsidRDefault="00A911EE" w:rsidP="00164003">
      <w:pPr>
        <w:spacing w:after="0"/>
        <w:ind w:left="-709" w:right="-709"/>
        <w:rPr>
          <w:rFonts w:asciiTheme="minorHAnsi" w:hAnsiTheme="minorHAnsi" w:cstheme="minorHAnsi"/>
        </w:rPr>
      </w:pPr>
      <w:r w:rsidRPr="00164003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4. </w:t>
      </w:r>
      <w:r w:rsidRPr="00164003">
        <w:rPr>
          <w:rFonts w:asciiTheme="minorHAnsi" w:eastAsia="OpenSans" w:hAnsiTheme="minorHAnsi" w:cstheme="minorHAnsi"/>
          <w:sz w:val="24"/>
          <w:szCs w:val="24"/>
        </w:rPr>
        <w:t>Müslüman, Yüce Allah’a şükrünü “……………</w:t>
      </w:r>
      <w:r w:rsidR="00C727A0">
        <w:rPr>
          <w:rFonts w:asciiTheme="minorHAnsi" w:eastAsia="OpenSans" w:hAnsiTheme="minorHAnsi" w:cstheme="minorHAnsi"/>
          <w:sz w:val="24"/>
          <w:szCs w:val="24"/>
        </w:rPr>
        <w:t>……….</w:t>
      </w:r>
      <w:r w:rsidRPr="00164003">
        <w:rPr>
          <w:rFonts w:asciiTheme="minorHAnsi" w:eastAsia="OpenSans" w:hAnsiTheme="minorHAnsi" w:cstheme="minorHAnsi"/>
          <w:sz w:val="24"/>
          <w:szCs w:val="24"/>
        </w:rPr>
        <w:t>……….” diyerek gösterir.</w:t>
      </w:r>
    </w:p>
    <w:p w14:paraId="529962C6" w14:textId="77777777" w:rsidR="00164003" w:rsidRDefault="00164003" w:rsidP="00164003">
      <w:pPr>
        <w:spacing w:after="0"/>
        <w:ind w:left="-709" w:right="-709"/>
        <w:rPr>
          <w:rFonts w:asciiTheme="majorHAnsi" w:hAnsiTheme="majorHAnsi" w:cstheme="minorHAnsi"/>
          <w:sz w:val="20"/>
          <w:szCs w:val="20"/>
        </w:rPr>
      </w:pPr>
    </w:p>
    <w:p w14:paraId="616F2B75" w14:textId="77777777" w:rsidR="007A394B" w:rsidRPr="00033D29" w:rsidRDefault="006201B9" w:rsidP="00033D29">
      <w:pPr>
        <w:spacing w:after="0"/>
        <w:ind w:right="-709"/>
        <w:rPr>
          <w:rFonts w:cstheme="minorHAnsi"/>
          <w:b/>
          <w:sz w:val="24"/>
          <w:szCs w:val="24"/>
        </w:rPr>
      </w:pPr>
      <w:r>
        <w:rPr>
          <w:noProof/>
          <w:lang w:eastAsia="tr-TR"/>
        </w:rPr>
        <w:lastRenderedPageBreak/>
        <w:pict w14:anchorId="220A6580">
          <v:shape id="_x0000_s1037" type="#_x0000_t202" style="position:absolute;margin-left:-30.75pt;margin-top:-21.8pt;width:363.35pt;height:24.45pt;z-index:251668480" stroked="f">
            <v:textbox style="mso-next-textbox:#_x0000_s1037">
              <w:txbxContent>
                <w:p w14:paraId="129F5512" w14:textId="77777777" w:rsidR="00033D29" w:rsidRPr="007A394B" w:rsidRDefault="00033D29" w:rsidP="00033D29">
                  <w:pPr>
                    <w:pStyle w:val="ListeParagraf"/>
                    <w:numPr>
                      <w:ilvl w:val="0"/>
                      <w:numId w:val="7"/>
                    </w:numPr>
                    <w:spacing w:after="0"/>
                    <w:ind w:right="-709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A8425B">
                    <w:rPr>
                      <w:rFonts w:cstheme="minorHAnsi"/>
                      <w:b/>
                      <w:sz w:val="24"/>
                      <w:szCs w:val="24"/>
                    </w:rPr>
                    <w:t>Aşağıdaki çoktan seçmel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i sorula</w:t>
                  </w:r>
                  <w:r w:rsidR="00715775">
                    <w:rPr>
                      <w:rFonts w:cstheme="minorHAnsi"/>
                      <w:b/>
                      <w:sz w:val="24"/>
                      <w:szCs w:val="24"/>
                    </w:rPr>
                    <w:t>rı cevaplandırınız.  (8*5=40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P</w:t>
                  </w:r>
                  <w:r w:rsidRPr="00A8425B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  <w:p w14:paraId="058F3E67" w14:textId="77777777" w:rsidR="00033D29" w:rsidRDefault="00033D29" w:rsidP="00033D29">
                  <w:pPr>
                    <w:ind w:firstLine="349"/>
                  </w:pPr>
                </w:p>
              </w:txbxContent>
            </v:textbox>
          </v:shape>
        </w:pict>
      </w:r>
    </w:p>
    <w:p w14:paraId="00E30611" w14:textId="77777777" w:rsidR="00033D29" w:rsidRDefault="00033D29" w:rsidP="007A394B">
      <w:pPr>
        <w:autoSpaceDE w:val="0"/>
        <w:autoSpaceDN w:val="0"/>
        <w:adjustRightInd w:val="0"/>
        <w:spacing w:after="0" w:line="240" w:lineRule="auto"/>
        <w:ind w:left="-709"/>
        <w:rPr>
          <w:rFonts w:asciiTheme="minorHAnsi" w:eastAsiaTheme="minorHAnsi" w:hAnsiTheme="minorHAnsi" w:cstheme="minorHAnsi"/>
          <w:b/>
          <w:bCs/>
          <w:color w:val="000000"/>
        </w:rPr>
        <w:sectPr w:rsidR="00033D29" w:rsidSect="00164003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06C767F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 w:right="-426"/>
        <w:rPr>
          <w:rFonts w:asciiTheme="minorHAnsi" w:eastAsiaTheme="minorHAnsi" w:hAnsiTheme="minorHAnsi" w:cstheme="minorHAnsi"/>
          <w:b/>
          <w:bCs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>1. Aşağıdaki davranış</w:t>
      </w:r>
      <w:r w:rsidR="00033D29">
        <w:rPr>
          <w:rFonts w:asciiTheme="minorHAnsi" w:eastAsiaTheme="minorHAnsi" w:hAnsiTheme="minorHAnsi" w:cstheme="minorHAnsi"/>
          <w:b/>
          <w:bCs/>
          <w:color w:val="000000"/>
        </w:rPr>
        <w:t xml:space="preserve">lardan hangisi bir dosta </w:t>
      </w:r>
      <w:r w:rsidRPr="00033D29">
        <w:rPr>
          <w:rFonts w:asciiTheme="minorHAnsi" w:eastAsiaTheme="minorHAnsi" w:hAnsiTheme="minorHAnsi" w:cstheme="minorHAnsi"/>
          <w:b/>
          <w:bCs/>
          <w:color w:val="000000"/>
          <w:u w:val="single"/>
        </w:rPr>
        <w:t>yakışmaz?</w:t>
      </w:r>
    </w:p>
    <w:p w14:paraId="7C0AA214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A) </w:t>
      </w:r>
      <w:r w:rsidRPr="007A394B">
        <w:rPr>
          <w:rFonts w:asciiTheme="minorHAnsi" w:eastAsia="OpenSans" w:hAnsiTheme="minorHAnsi" w:cstheme="minorHAnsi"/>
          <w:color w:val="000000"/>
        </w:rPr>
        <w:t>Yardıma ihtiyacı olduğunda dostunun yanında olmak.</w:t>
      </w:r>
    </w:p>
    <w:p w14:paraId="3EF8CA98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B) </w:t>
      </w:r>
      <w:r w:rsidRPr="007A394B">
        <w:rPr>
          <w:rFonts w:asciiTheme="minorHAnsi" w:eastAsia="OpenSans" w:hAnsiTheme="minorHAnsi" w:cstheme="minorHAnsi"/>
          <w:color w:val="000000"/>
        </w:rPr>
        <w:t>Sevincini ve üzüntüsünü paylaşmak.</w:t>
      </w:r>
    </w:p>
    <w:p w14:paraId="69810C0C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C) </w:t>
      </w:r>
      <w:r w:rsidRPr="007A394B">
        <w:rPr>
          <w:rFonts w:asciiTheme="minorHAnsi" w:eastAsia="OpenSans" w:hAnsiTheme="minorHAnsi" w:cstheme="minorHAnsi"/>
          <w:color w:val="000000"/>
        </w:rPr>
        <w:t>Yanlışlarını görmezlikten gelmek.</w:t>
      </w:r>
    </w:p>
    <w:p w14:paraId="16B8189B" w14:textId="77777777" w:rsid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D) </w:t>
      </w:r>
      <w:r w:rsidRPr="007A394B">
        <w:rPr>
          <w:rFonts w:asciiTheme="minorHAnsi" w:eastAsia="OpenSans" w:hAnsiTheme="minorHAnsi" w:cstheme="minorHAnsi"/>
          <w:color w:val="000000"/>
        </w:rPr>
        <w:t>Kendisinin olmadığı yerlerde dostunun haklarını korumak.</w:t>
      </w:r>
    </w:p>
    <w:p w14:paraId="2F94A988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</w:p>
    <w:p w14:paraId="75389B39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 w:right="-284"/>
        <w:rPr>
          <w:rFonts w:asciiTheme="minorHAnsi" w:eastAsiaTheme="minorHAnsi" w:hAnsiTheme="minorHAnsi" w:cstheme="minorHAnsi"/>
          <w:b/>
          <w:bCs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2. Aşağıdakilerden hangisi şükrün faydalarından biri </w:t>
      </w:r>
      <w:r w:rsidRPr="00033D29">
        <w:rPr>
          <w:rFonts w:asciiTheme="minorHAnsi" w:eastAsiaTheme="minorHAnsi" w:hAnsiTheme="minorHAnsi" w:cstheme="minorHAnsi"/>
          <w:b/>
          <w:bCs/>
          <w:color w:val="000000"/>
          <w:u w:val="single"/>
        </w:rPr>
        <w:t>değildir?</w:t>
      </w:r>
    </w:p>
    <w:p w14:paraId="17A7CB3A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A) </w:t>
      </w:r>
      <w:r w:rsidRPr="007A394B">
        <w:rPr>
          <w:rFonts w:asciiTheme="minorHAnsi" w:eastAsia="OpenSans" w:hAnsiTheme="minorHAnsi" w:cstheme="minorHAnsi"/>
          <w:color w:val="000000"/>
        </w:rPr>
        <w:t>Şükretmek hayata iyimser bakmayı sağlar.</w:t>
      </w:r>
    </w:p>
    <w:p w14:paraId="1B2C2ABE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B) </w:t>
      </w:r>
      <w:r w:rsidRPr="007A394B">
        <w:rPr>
          <w:rFonts w:asciiTheme="minorHAnsi" w:eastAsia="OpenSans" w:hAnsiTheme="minorHAnsi" w:cstheme="minorHAnsi"/>
          <w:color w:val="000000"/>
        </w:rPr>
        <w:t>Şükretmek insanın gerçekleri görmesine engel olur.</w:t>
      </w:r>
    </w:p>
    <w:p w14:paraId="0870771F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C) </w:t>
      </w:r>
      <w:r w:rsidRPr="007A394B">
        <w:rPr>
          <w:rFonts w:asciiTheme="minorHAnsi" w:eastAsia="OpenSans" w:hAnsiTheme="minorHAnsi" w:cstheme="minorHAnsi"/>
          <w:color w:val="000000"/>
        </w:rPr>
        <w:t>Şükreden biri kendisine yardım edenlere de teşekkür etmeyi bilir.</w:t>
      </w:r>
    </w:p>
    <w:p w14:paraId="5D96874C" w14:textId="77777777" w:rsid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D) </w:t>
      </w:r>
      <w:r w:rsidRPr="007A394B">
        <w:rPr>
          <w:rFonts w:asciiTheme="minorHAnsi" w:eastAsia="OpenSans" w:hAnsiTheme="minorHAnsi" w:cstheme="minorHAnsi"/>
          <w:color w:val="000000"/>
        </w:rPr>
        <w:t>Şükredenlere Yüce Allah nimetlerini artırır.</w:t>
      </w:r>
    </w:p>
    <w:p w14:paraId="72D160CC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FFFFFF"/>
        </w:rPr>
        <w:t>NİTE</w:t>
      </w:r>
    </w:p>
    <w:p w14:paraId="657B6B6B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3. </w:t>
      </w:r>
      <w:r w:rsidRPr="007A394B">
        <w:rPr>
          <w:rFonts w:asciiTheme="minorHAnsi" w:eastAsia="OpenSans" w:hAnsiTheme="minorHAnsi" w:cstheme="minorHAnsi"/>
          <w:color w:val="000000"/>
        </w:rPr>
        <w:t>I. Edep, insan ilişkilerini güzelleştirir.</w:t>
      </w:r>
    </w:p>
    <w:p w14:paraId="4AD4C4B5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="OpenSans" w:hAnsiTheme="minorHAnsi" w:cstheme="minorHAnsi"/>
          <w:color w:val="000000"/>
        </w:rPr>
        <w:t>II. Müslüman, Yüce Allah’tan hayâ eder.</w:t>
      </w:r>
    </w:p>
    <w:p w14:paraId="5F8B2F9D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="OpenSans" w:hAnsiTheme="minorHAnsi" w:cstheme="minorHAnsi"/>
          <w:color w:val="000000"/>
        </w:rPr>
        <w:t>III. Şükretmek ibadettir.</w:t>
      </w:r>
    </w:p>
    <w:p w14:paraId="79AE8E65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="OpenSans" w:hAnsiTheme="minorHAnsi" w:cstheme="minorHAnsi"/>
          <w:color w:val="000000"/>
        </w:rPr>
        <w:t>IV. Dost yanlış da yapsa doğru da yapsa ona destek olmak gerekir.</w:t>
      </w:r>
    </w:p>
    <w:p w14:paraId="3899BC44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Theme="minorHAnsi" w:hAnsiTheme="minorHAnsi" w:cstheme="minorHAnsi"/>
          <w:b/>
          <w:bCs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>Yukarıdaki cümlelerden hangileri doğrudur?</w:t>
      </w:r>
    </w:p>
    <w:p w14:paraId="7CD8550A" w14:textId="77777777" w:rsidR="007A394B" w:rsidRPr="007A394B" w:rsidRDefault="007A394B" w:rsidP="00033D29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="OpenSans" w:hAnsiTheme="minorHAnsi" w:cstheme="minorHAnsi"/>
          <w:color w:val="000000"/>
        </w:rPr>
        <w:t xml:space="preserve">I-III-IV </w:t>
      </w:r>
      <w:r w:rsidR="00033D29">
        <w:rPr>
          <w:rFonts w:asciiTheme="minorHAnsi" w:eastAsia="OpenSans" w:hAnsiTheme="minorHAnsi" w:cstheme="minorHAnsi"/>
          <w:color w:val="000000"/>
        </w:rPr>
        <w:t xml:space="preserve">  </w:t>
      </w: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B) </w:t>
      </w:r>
      <w:r w:rsidRPr="007A394B">
        <w:rPr>
          <w:rFonts w:asciiTheme="minorHAnsi" w:eastAsia="OpenSans" w:hAnsiTheme="minorHAnsi" w:cstheme="minorHAnsi"/>
          <w:color w:val="000000"/>
        </w:rPr>
        <w:t xml:space="preserve">II-III-IV </w:t>
      </w:r>
      <w:r w:rsidR="00033D29">
        <w:rPr>
          <w:rFonts w:asciiTheme="minorHAnsi" w:eastAsia="OpenSans" w:hAnsiTheme="minorHAnsi" w:cstheme="minorHAnsi"/>
          <w:color w:val="000000"/>
        </w:rPr>
        <w:t xml:space="preserve">   </w:t>
      </w: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C) </w:t>
      </w:r>
      <w:r w:rsidRPr="007A394B">
        <w:rPr>
          <w:rFonts w:asciiTheme="minorHAnsi" w:eastAsia="OpenSans" w:hAnsiTheme="minorHAnsi" w:cstheme="minorHAnsi"/>
          <w:color w:val="000000"/>
        </w:rPr>
        <w:t xml:space="preserve">II-IV </w:t>
      </w:r>
      <w:r w:rsidR="00033D29">
        <w:rPr>
          <w:rFonts w:asciiTheme="minorHAnsi" w:eastAsia="OpenSans" w:hAnsiTheme="minorHAnsi" w:cstheme="minorHAnsi"/>
          <w:color w:val="000000"/>
        </w:rPr>
        <w:t xml:space="preserve">  </w:t>
      </w: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D) </w:t>
      </w:r>
      <w:r w:rsidRPr="007A394B">
        <w:rPr>
          <w:rFonts w:asciiTheme="minorHAnsi" w:eastAsia="OpenSans" w:hAnsiTheme="minorHAnsi" w:cstheme="minorHAnsi"/>
          <w:color w:val="000000"/>
        </w:rPr>
        <w:t>I-II-III</w:t>
      </w:r>
    </w:p>
    <w:p w14:paraId="124366C2" w14:textId="77777777" w:rsidR="007A394B" w:rsidRPr="007A394B" w:rsidRDefault="007A394B" w:rsidP="00033D29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</w:p>
    <w:p w14:paraId="3EC9D959" w14:textId="77777777" w:rsidR="00715775" w:rsidRDefault="007A394B" w:rsidP="00033D29">
      <w:pPr>
        <w:autoSpaceDE w:val="0"/>
        <w:autoSpaceDN w:val="0"/>
        <w:adjustRightInd w:val="0"/>
        <w:spacing w:after="0" w:line="240" w:lineRule="auto"/>
        <w:ind w:left="-142" w:right="-709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4. </w:t>
      </w:r>
      <w:r w:rsidRPr="007A394B">
        <w:rPr>
          <w:rFonts w:asciiTheme="minorHAnsi" w:eastAsia="OpenSans" w:hAnsiTheme="minorHAnsi" w:cstheme="minorHAnsi"/>
          <w:color w:val="000000"/>
        </w:rPr>
        <w:t>“Bana kendi adınıza altı şeyin güvencesini verin, ben de size cennetin güvencesini</w:t>
      </w:r>
      <w:r>
        <w:rPr>
          <w:rFonts w:asciiTheme="minorHAnsi" w:eastAsia="OpenSans" w:hAnsiTheme="minorHAnsi" w:cstheme="minorHAnsi"/>
          <w:color w:val="000000"/>
        </w:rPr>
        <w:t xml:space="preserve"> vereyim: </w:t>
      </w:r>
      <w:r w:rsidRPr="007A394B">
        <w:rPr>
          <w:rFonts w:asciiTheme="minorHAnsi" w:eastAsia="OpenSans" w:hAnsiTheme="minorHAnsi" w:cstheme="minorHAnsi"/>
          <w:color w:val="000000"/>
        </w:rPr>
        <w:t>Konuştuğ</w:t>
      </w:r>
      <w:r>
        <w:rPr>
          <w:rFonts w:asciiTheme="minorHAnsi" w:eastAsia="OpenSans" w:hAnsiTheme="minorHAnsi" w:cstheme="minorHAnsi"/>
          <w:color w:val="000000"/>
        </w:rPr>
        <w:t xml:space="preserve">unuzda </w:t>
      </w:r>
      <w:r w:rsidRPr="007A394B">
        <w:rPr>
          <w:rFonts w:asciiTheme="minorHAnsi" w:eastAsia="OpenSans" w:hAnsiTheme="minorHAnsi" w:cstheme="minorHAnsi"/>
          <w:color w:val="000000"/>
        </w:rPr>
        <w:t xml:space="preserve">doğru söyleyin, söz verdiğinizde sözünüzü tutun, size (bir şey) emanet edildiğinde ona riayet edin, iffetinizi koruyun, </w:t>
      </w:r>
    </w:p>
    <w:p w14:paraId="60A40000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 w:right="-709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="OpenSans" w:hAnsiTheme="minorHAnsi" w:cstheme="minorHAnsi"/>
          <w:color w:val="000000"/>
        </w:rPr>
        <w:t>gözlerinizi</w:t>
      </w:r>
      <w:r>
        <w:rPr>
          <w:rFonts w:asciiTheme="minorHAnsi" w:eastAsia="OpenSans" w:hAnsiTheme="minorHAnsi" w:cstheme="minorHAnsi"/>
          <w:color w:val="000000"/>
        </w:rPr>
        <w:t xml:space="preserve"> </w:t>
      </w:r>
      <w:r w:rsidRPr="007A394B">
        <w:rPr>
          <w:rFonts w:asciiTheme="minorHAnsi" w:eastAsia="OpenSans" w:hAnsiTheme="minorHAnsi" w:cstheme="minorHAnsi"/>
          <w:color w:val="000000"/>
        </w:rPr>
        <w:t>(bakılması yasak olandan) sakının ve ellerinizi (haramdan) çekin. ” (</w:t>
      </w:r>
      <w:proofErr w:type="spellStart"/>
      <w:r w:rsidRPr="007A394B">
        <w:rPr>
          <w:rFonts w:asciiTheme="minorHAnsi" w:eastAsia="OpenSans" w:hAnsiTheme="minorHAnsi" w:cstheme="minorHAnsi"/>
          <w:color w:val="000000"/>
        </w:rPr>
        <w:t>Ahmed</w:t>
      </w:r>
      <w:proofErr w:type="spellEnd"/>
      <w:r>
        <w:rPr>
          <w:rFonts w:asciiTheme="minorHAnsi" w:eastAsia="OpenSans" w:hAnsiTheme="minorHAnsi" w:cstheme="minorHAnsi"/>
          <w:color w:val="000000"/>
        </w:rPr>
        <w:t xml:space="preserve"> </w:t>
      </w:r>
      <w:r w:rsidRPr="007A394B">
        <w:rPr>
          <w:rFonts w:asciiTheme="minorHAnsi" w:eastAsia="OpenSans" w:hAnsiTheme="minorHAnsi" w:cstheme="minorHAnsi"/>
          <w:color w:val="000000"/>
        </w:rPr>
        <w:t xml:space="preserve">b. </w:t>
      </w:r>
      <w:proofErr w:type="spellStart"/>
      <w:r w:rsidRPr="007A394B">
        <w:rPr>
          <w:rFonts w:asciiTheme="minorHAnsi" w:eastAsia="OpenSans" w:hAnsiTheme="minorHAnsi" w:cstheme="minorHAnsi"/>
          <w:color w:val="000000"/>
        </w:rPr>
        <w:t>Hanbel</w:t>
      </w:r>
      <w:proofErr w:type="spellEnd"/>
      <w:r w:rsidRPr="007A394B">
        <w:rPr>
          <w:rFonts w:asciiTheme="minorHAnsi" w:eastAsia="OpenSans" w:hAnsiTheme="minorHAnsi" w:cstheme="minorHAnsi"/>
          <w:color w:val="000000"/>
        </w:rPr>
        <w:t xml:space="preserve">, </w:t>
      </w:r>
      <w:proofErr w:type="spellStart"/>
      <w:r w:rsidRPr="007A394B">
        <w:rPr>
          <w:rFonts w:asciiTheme="minorHAnsi" w:eastAsia="OpenSans" w:hAnsiTheme="minorHAnsi" w:cstheme="minorHAnsi"/>
          <w:color w:val="000000"/>
        </w:rPr>
        <w:t>Müsned</w:t>
      </w:r>
      <w:proofErr w:type="spellEnd"/>
      <w:r w:rsidRPr="007A394B">
        <w:rPr>
          <w:rFonts w:asciiTheme="minorHAnsi" w:eastAsia="OpenSans" w:hAnsiTheme="minorHAnsi" w:cstheme="minorHAnsi"/>
          <w:color w:val="000000"/>
        </w:rPr>
        <w:t>, V, 323.)</w:t>
      </w:r>
    </w:p>
    <w:p w14:paraId="0EA0E395" w14:textId="77777777" w:rsidR="007A394B" w:rsidRPr="007A394B" w:rsidRDefault="007A394B" w:rsidP="00715775">
      <w:pPr>
        <w:autoSpaceDE w:val="0"/>
        <w:autoSpaceDN w:val="0"/>
        <w:adjustRightInd w:val="0"/>
        <w:spacing w:after="0" w:line="240" w:lineRule="auto"/>
        <w:ind w:left="-142" w:right="-142"/>
        <w:rPr>
          <w:rFonts w:asciiTheme="minorHAnsi" w:eastAsiaTheme="minorHAnsi" w:hAnsiTheme="minorHAnsi" w:cstheme="minorHAnsi"/>
          <w:b/>
          <w:bCs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Verilen hadis-i şerifte aşağıdaki seçeneklerden hangisi üzerinde </w:t>
      </w:r>
      <w:r w:rsidRPr="00715775">
        <w:rPr>
          <w:rFonts w:asciiTheme="minorHAnsi" w:eastAsiaTheme="minorHAnsi" w:hAnsiTheme="minorHAnsi" w:cstheme="minorHAnsi"/>
          <w:b/>
          <w:bCs/>
          <w:color w:val="000000"/>
          <w:u w:val="single"/>
        </w:rPr>
        <w:t>durulmamıştır?</w:t>
      </w:r>
    </w:p>
    <w:p w14:paraId="4D478DF7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A) </w:t>
      </w:r>
      <w:r w:rsidRPr="007A394B">
        <w:rPr>
          <w:rFonts w:asciiTheme="minorHAnsi" w:eastAsia="OpenSans" w:hAnsiTheme="minorHAnsi" w:cstheme="minorHAnsi"/>
          <w:color w:val="000000"/>
        </w:rPr>
        <w:t>Tutumluluk</w:t>
      </w:r>
    </w:p>
    <w:p w14:paraId="4D1E1778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B) </w:t>
      </w:r>
      <w:r w:rsidRPr="007A394B">
        <w:rPr>
          <w:rFonts w:asciiTheme="minorHAnsi" w:eastAsia="OpenSans" w:hAnsiTheme="minorHAnsi" w:cstheme="minorHAnsi"/>
          <w:color w:val="000000"/>
        </w:rPr>
        <w:t>Doğruluk</w:t>
      </w:r>
    </w:p>
    <w:p w14:paraId="16772F29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C) </w:t>
      </w:r>
      <w:r w:rsidRPr="007A394B">
        <w:rPr>
          <w:rFonts w:asciiTheme="minorHAnsi" w:eastAsia="OpenSans" w:hAnsiTheme="minorHAnsi" w:cstheme="minorHAnsi"/>
          <w:color w:val="000000"/>
        </w:rPr>
        <w:t>Emaneti korumak</w:t>
      </w:r>
    </w:p>
    <w:p w14:paraId="75590631" w14:textId="77777777" w:rsid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 xml:space="preserve">D) </w:t>
      </w:r>
      <w:r w:rsidRPr="007A394B">
        <w:rPr>
          <w:rFonts w:asciiTheme="minorHAnsi" w:eastAsia="OpenSans" w:hAnsiTheme="minorHAnsi" w:cstheme="minorHAnsi"/>
          <w:color w:val="000000"/>
        </w:rPr>
        <w:t>Verdiği sözde durmak</w:t>
      </w:r>
    </w:p>
    <w:p w14:paraId="734F7EE2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color w:val="000000"/>
        </w:rPr>
      </w:pPr>
    </w:p>
    <w:p w14:paraId="4BC39252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Theme="minorHAnsi" w:hAnsiTheme="minorHAnsi" w:cstheme="minorHAnsi"/>
          <w:b/>
          <w:bCs/>
        </w:rPr>
      </w:pPr>
      <w:r w:rsidRPr="007A394B">
        <w:rPr>
          <w:rFonts w:asciiTheme="minorHAnsi" w:eastAsiaTheme="minorHAnsi" w:hAnsiTheme="minorHAnsi" w:cstheme="minorHAnsi"/>
          <w:b/>
          <w:bCs/>
          <w:color w:val="000000"/>
        </w:rPr>
        <w:t>5</w:t>
      </w:r>
      <w:r>
        <w:rPr>
          <w:rFonts w:asciiTheme="minorHAnsi" w:eastAsiaTheme="minorHAnsi" w:hAnsiTheme="minorHAnsi" w:cstheme="minorHAnsi"/>
          <w:b/>
          <w:bCs/>
          <w:color w:val="000000"/>
        </w:rPr>
        <w:t xml:space="preserve">. </w:t>
      </w:r>
      <w:r w:rsidRPr="007A394B">
        <w:rPr>
          <w:rFonts w:asciiTheme="minorHAnsi" w:eastAsiaTheme="minorHAnsi" w:hAnsiTheme="minorHAnsi" w:cstheme="minorHAnsi"/>
          <w:b/>
          <w:bCs/>
        </w:rPr>
        <w:t>Namaza hazırlık şartları ile ilgili aşağıda verilen açıklamalardan hangisi</w:t>
      </w:r>
      <w:r>
        <w:rPr>
          <w:rFonts w:asciiTheme="minorHAnsi" w:eastAsiaTheme="minorHAnsi" w:hAnsiTheme="minorHAnsi" w:cstheme="minorHAnsi"/>
          <w:b/>
          <w:bCs/>
        </w:rPr>
        <w:t xml:space="preserve"> </w:t>
      </w:r>
      <w:r w:rsidRPr="007A394B">
        <w:rPr>
          <w:rFonts w:asciiTheme="minorHAnsi" w:eastAsiaTheme="minorHAnsi" w:hAnsiTheme="minorHAnsi" w:cstheme="minorHAnsi"/>
          <w:b/>
          <w:bCs/>
          <w:u w:val="single"/>
        </w:rPr>
        <w:t>yanlıştır?</w:t>
      </w:r>
    </w:p>
    <w:p w14:paraId="28D1351F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OpenSans" w:hAnsiTheme="minorHAnsi" w:cstheme="minorHAnsi"/>
        </w:rPr>
      </w:pPr>
      <w:r w:rsidRPr="007A394B">
        <w:rPr>
          <w:rFonts w:asciiTheme="minorHAnsi" w:eastAsiaTheme="minorHAnsi" w:hAnsiTheme="minorHAnsi" w:cstheme="minorHAnsi"/>
          <w:b/>
          <w:bCs/>
        </w:rPr>
        <w:t xml:space="preserve">A) </w:t>
      </w:r>
      <w:proofErr w:type="spellStart"/>
      <w:r w:rsidRPr="007A394B">
        <w:rPr>
          <w:rFonts w:asciiTheme="minorHAnsi" w:eastAsia="OpenSans" w:hAnsiTheme="minorHAnsi" w:cstheme="minorHAnsi"/>
        </w:rPr>
        <w:t>Setr</w:t>
      </w:r>
      <w:proofErr w:type="spellEnd"/>
      <w:r w:rsidRPr="007A394B">
        <w:rPr>
          <w:rFonts w:asciiTheme="minorHAnsi" w:eastAsia="OpenSans" w:hAnsiTheme="minorHAnsi" w:cstheme="minorHAnsi"/>
        </w:rPr>
        <w:t>-i Avret: Namazda örtülmesi gereken yerleri örtmek.</w:t>
      </w:r>
    </w:p>
    <w:p w14:paraId="7CEFBE39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OpenSans" w:hAnsiTheme="minorHAnsi" w:cstheme="minorHAnsi"/>
        </w:rPr>
      </w:pPr>
      <w:r w:rsidRPr="007A394B">
        <w:rPr>
          <w:rFonts w:asciiTheme="minorHAnsi" w:eastAsiaTheme="minorHAnsi" w:hAnsiTheme="minorHAnsi" w:cstheme="minorHAnsi"/>
          <w:b/>
          <w:bCs/>
        </w:rPr>
        <w:t xml:space="preserve">B) </w:t>
      </w:r>
      <w:r w:rsidRPr="007A394B">
        <w:rPr>
          <w:rFonts w:asciiTheme="minorHAnsi" w:eastAsia="OpenSans" w:hAnsiTheme="minorHAnsi" w:cstheme="minorHAnsi"/>
        </w:rPr>
        <w:t>Kıraat: Namaz kılınacak yerin ve elbiselerin temiz olmasını sağlamak.</w:t>
      </w:r>
    </w:p>
    <w:p w14:paraId="14619A5A" w14:textId="77777777" w:rsid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OpenSans" w:hAnsiTheme="minorHAnsi" w:cstheme="minorHAnsi"/>
        </w:rPr>
      </w:pPr>
      <w:r w:rsidRPr="007A394B">
        <w:rPr>
          <w:rFonts w:asciiTheme="minorHAnsi" w:eastAsiaTheme="minorHAnsi" w:hAnsiTheme="minorHAnsi" w:cstheme="minorHAnsi"/>
          <w:b/>
          <w:bCs/>
        </w:rPr>
        <w:t xml:space="preserve">C) </w:t>
      </w:r>
      <w:r w:rsidRPr="007A394B">
        <w:rPr>
          <w:rFonts w:asciiTheme="minorHAnsi" w:eastAsia="OpenSans" w:hAnsiTheme="minorHAnsi" w:cstheme="minorHAnsi"/>
        </w:rPr>
        <w:t>Niyet: Namaza başlarken kılınacak olan namazın farkında olmak.</w:t>
      </w:r>
    </w:p>
    <w:p w14:paraId="7F6B3C18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OpenSans" w:hAnsiTheme="minorHAnsi" w:cstheme="minorHAnsi"/>
        </w:rPr>
      </w:pPr>
      <w:r w:rsidRPr="007A394B">
        <w:rPr>
          <w:rFonts w:asciiTheme="minorHAnsi" w:eastAsiaTheme="minorHAnsi" w:hAnsiTheme="minorHAnsi" w:cstheme="minorHAnsi"/>
          <w:b/>
          <w:bCs/>
        </w:rPr>
        <w:t xml:space="preserve">D) </w:t>
      </w:r>
      <w:r w:rsidRPr="007A394B">
        <w:rPr>
          <w:rFonts w:asciiTheme="minorHAnsi" w:eastAsia="OpenSans" w:hAnsiTheme="minorHAnsi" w:cstheme="minorHAnsi"/>
        </w:rPr>
        <w:t>Vakit: Her namazı kendi vaktinde kılmak.</w:t>
      </w:r>
    </w:p>
    <w:p w14:paraId="4FED56E9" w14:textId="77777777" w:rsid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hAnsiTheme="minorHAnsi" w:cstheme="minorHAnsi"/>
        </w:rPr>
      </w:pPr>
    </w:p>
    <w:p w14:paraId="5F2BFB97" w14:textId="77777777" w:rsidR="007A394B" w:rsidRPr="007A394B" w:rsidRDefault="007A394B" w:rsidP="00033D29">
      <w:pPr>
        <w:pStyle w:val="NormalWeb"/>
        <w:spacing w:before="0" w:beforeAutospacing="0" w:after="0" w:afterAutospacing="0"/>
        <w:ind w:left="-142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7A394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7A394B">
        <w:rPr>
          <w:rFonts w:asciiTheme="minorHAnsi" w:hAnsiTheme="minorHAnsi" w:cstheme="minorHAnsi"/>
          <w:sz w:val="22"/>
          <w:szCs w:val="22"/>
        </w:rPr>
        <w:t xml:space="preserve">. </w:t>
      </w:r>
      <w:r w:rsidRPr="007A394B">
        <w:rPr>
          <w:rFonts w:asciiTheme="minorHAnsi" w:hAnsiTheme="minorHAnsi" w:cstheme="minorHAnsi"/>
          <w:color w:val="000000"/>
          <w:sz w:val="22"/>
          <w:szCs w:val="22"/>
        </w:rPr>
        <w:t xml:space="preserve"> I.   Rükû</w:t>
      </w:r>
    </w:p>
    <w:p w14:paraId="355FAC9E" w14:textId="77777777" w:rsidR="007A394B" w:rsidRPr="007A394B" w:rsidRDefault="007A394B" w:rsidP="00033D29">
      <w:pPr>
        <w:pStyle w:val="NormalWeb"/>
        <w:spacing w:before="0" w:beforeAutospacing="0" w:after="0" w:afterAutospacing="0"/>
        <w:ind w:left="-142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7A394B">
        <w:rPr>
          <w:rFonts w:asciiTheme="minorHAnsi" w:hAnsiTheme="minorHAnsi" w:cstheme="minorHAnsi"/>
          <w:color w:val="000000"/>
          <w:sz w:val="22"/>
          <w:szCs w:val="22"/>
        </w:rPr>
        <w:t>II.  Secde</w:t>
      </w:r>
    </w:p>
    <w:p w14:paraId="326DFE4B" w14:textId="77777777" w:rsidR="007A394B" w:rsidRPr="007A394B" w:rsidRDefault="007A394B" w:rsidP="00033D29">
      <w:pPr>
        <w:pStyle w:val="NormalWeb"/>
        <w:spacing w:before="0" w:beforeAutospacing="0" w:after="0" w:afterAutospacing="0"/>
        <w:ind w:left="-142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7A394B">
        <w:rPr>
          <w:rFonts w:asciiTheme="minorHAnsi" w:hAnsiTheme="minorHAnsi" w:cstheme="minorHAnsi"/>
          <w:color w:val="000000"/>
          <w:sz w:val="22"/>
          <w:szCs w:val="22"/>
        </w:rPr>
        <w:t>III. Kıraat</w:t>
      </w:r>
    </w:p>
    <w:p w14:paraId="40C1555E" w14:textId="77777777" w:rsidR="007A394B" w:rsidRPr="007A394B" w:rsidRDefault="007A394B" w:rsidP="00033D29">
      <w:pPr>
        <w:pStyle w:val="NormalWeb"/>
        <w:spacing w:before="0" w:beforeAutospacing="0" w:after="0" w:afterAutospacing="0"/>
        <w:ind w:left="-142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7A394B">
        <w:rPr>
          <w:rFonts w:asciiTheme="minorHAnsi" w:hAnsiTheme="minorHAnsi" w:cstheme="minorHAnsi"/>
          <w:color w:val="000000"/>
          <w:sz w:val="22"/>
          <w:szCs w:val="22"/>
        </w:rPr>
        <w:t xml:space="preserve">IV. </w:t>
      </w:r>
      <w:proofErr w:type="spellStart"/>
      <w:r w:rsidRPr="007A394B">
        <w:rPr>
          <w:rFonts w:asciiTheme="minorHAnsi" w:hAnsiTheme="minorHAnsi" w:cstheme="minorHAnsi"/>
          <w:color w:val="000000"/>
          <w:sz w:val="22"/>
          <w:szCs w:val="22"/>
        </w:rPr>
        <w:t>Kade</w:t>
      </w:r>
      <w:proofErr w:type="spellEnd"/>
      <w:r w:rsidRPr="007A394B">
        <w:rPr>
          <w:rFonts w:asciiTheme="minorHAnsi" w:hAnsiTheme="minorHAnsi" w:cstheme="minorHAnsi"/>
          <w:color w:val="000000"/>
          <w:sz w:val="22"/>
          <w:szCs w:val="22"/>
        </w:rPr>
        <w:t xml:space="preserve">-i </w:t>
      </w:r>
      <w:proofErr w:type="spellStart"/>
      <w:r w:rsidRPr="007A394B">
        <w:rPr>
          <w:rFonts w:asciiTheme="minorHAnsi" w:hAnsiTheme="minorHAnsi" w:cstheme="minorHAnsi"/>
          <w:color w:val="000000"/>
          <w:sz w:val="22"/>
          <w:szCs w:val="22"/>
        </w:rPr>
        <w:t>âhire</w:t>
      </w:r>
      <w:proofErr w:type="spellEnd"/>
    </w:p>
    <w:p w14:paraId="53F4D3FC" w14:textId="77777777" w:rsidR="00033D29" w:rsidRDefault="007A394B" w:rsidP="00033D29">
      <w:pPr>
        <w:pStyle w:val="NormalWeb"/>
        <w:spacing w:before="0" w:beforeAutospacing="0" w:after="0" w:afterAutospacing="0"/>
        <w:ind w:left="-142" w:right="-567"/>
        <w:jc w:val="both"/>
        <w:rPr>
          <w:rStyle w:val="Gl"/>
          <w:rFonts w:asciiTheme="minorHAnsi" w:eastAsia="Calibri" w:hAnsiTheme="minorHAnsi" w:cstheme="minorHAnsi"/>
          <w:color w:val="000000"/>
          <w:sz w:val="22"/>
          <w:szCs w:val="22"/>
        </w:rPr>
      </w:pPr>
      <w:r w:rsidRPr="007A394B">
        <w:rPr>
          <w:rStyle w:val="Gl"/>
          <w:rFonts w:asciiTheme="minorHAnsi" w:eastAsia="Calibri" w:hAnsiTheme="minorHAnsi" w:cstheme="minorHAnsi"/>
          <w:color w:val="000000"/>
          <w:sz w:val="22"/>
          <w:szCs w:val="22"/>
        </w:rPr>
        <w:t>Yukarıdaki farzların namazın kılınışına göre sıralanışı hangisidir?</w:t>
      </w:r>
    </w:p>
    <w:p w14:paraId="72754668" w14:textId="77777777" w:rsidR="007A394B" w:rsidRPr="007A394B" w:rsidRDefault="007A394B" w:rsidP="00033D29">
      <w:pPr>
        <w:pStyle w:val="NormalWeb"/>
        <w:numPr>
          <w:ilvl w:val="0"/>
          <w:numId w:val="9"/>
        </w:numPr>
        <w:spacing w:before="0" w:beforeAutospacing="0" w:after="0" w:afterAutospacing="0"/>
        <w:ind w:right="-567" w:hanging="218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7A394B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I - II - III – IV</w:t>
      </w:r>
    </w:p>
    <w:p w14:paraId="181AF826" w14:textId="77777777" w:rsidR="007A394B" w:rsidRPr="007A394B" w:rsidRDefault="007A394B" w:rsidP="00033D29">
      <w:pPr>
        <w:pStyle w:val="NormalWeb"/>
        <w:numPr>
          <w:ilvl w:val="0"/>
          <w:numId w:val="9"/>
        </w:numPr>
        <w:spacing w:before="0" w:beforeAutospacing="0" w:after="0" w:afterAutospacing="0"/>
        <w:ind w:right="-567" w:hanging="218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7A394B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III - II - I – IV</w:t>
      </w:r>
    </w:p>
    <w:p w14:paraId="5DAE80BA" w14:textId="77777777" w:rsidR="007A394B" w:rsidRPr="007A394B" w:rsidRDefault="007A394B" w:rsidP="00033D29">
      <w:pPr>
        <w:pStyle w:val="NormalWeb"/>
        <w:numPr>
          <w:ilvl w:val="0"/>
          <w:numId w:val="9"/>
        </w:numPr>
        <w:spacing w:before="0" w:beforeAutospacing="0" w:after="0" w:afterAutospacing="0"/>
        <w:ind w:right="-567" w:hanging="218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7A394B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I - III - IV – II</w:t>
      </w:r>
    </w:p>
    <w:p w14:paraId="0A8D3EE2" w14:textId="77777777" w:rsidR="007A394B" w:rsidRPr="00033D29" w:rsidRDefault="007A394B" w:rsidP="00033D29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218"/>
        <w:rPr>
          <w:rFonts w:asciiTheme="minorHAnsi" w:hAnsiTheme="minorHAnsi" w:cstheme="minorHAnsi"/>
        </w:rPr>
      </w:pPr>
      <w:r w:rsidRPr="00033D29">
        <w:rPr>
          <w:rFonts w:asciiTheme="minorHAnsi" w:hAnsiTheme="minorHAnsi" w:cstheme="minorHAnsi"/>
          <w:color w:val="212529"/>
          <w:shd w:val="clear" w:color="auto" w:fill="FFFFFF"/>
        </w:rPr>
        <w:t>III - I - II – IV</w:t>
      </w:r>
    </w:p>
    <w:p w14:paraId="67B21960" w14:textId="77777777" w:rsidR="007A394B" w:rsidRDefault="007A394B" w:rsidP="00033D29">
      <w:pPr>
        <w:autoSpaceDE w:val="0"/>
        <w:autoSpaceDN w:val="0"/>
        <w:adjustRightInd w:val="0"/>
        <w:spacing w:after="0" w:line="240" w:lineRule="auto"/>
        <w:ind w:left="-142" w:hanging="142"/>
        <w:rPr>
          <w:rFonts w:asciiTheme="minorHAnsi" w:hAnsiTheme="minorHAnsi" w:cstheme="minorHAnsi"/>
        </w:rPr>
      </w:pPr>
    </w:p>
    <w:p w14:paraId="36845756" w14:textId="77777777" w:rsidR="007A394B" w:rsidRPr="00033D29" w:rsidRDefault="007A394B" w:rsidP="00033D2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bCs/>
        </w:rPr>
        <w:t>7.</w:t>
      </w:r>
      <w:r w:rsidRPr="007A394B">
        <w:rPr>
          <w:rFonts w:asciiTheme="minorHAnsi" w:eastAsiaTheme="minorHAnsi" w:hAnsiTheme="minorHAnsi" w:cstheme="minorHAnsi"/>
          <w:b/>
          <w:bCs/>
        </w:rPr>
        <w:t>Namazın kılınış şartları ile ilgili aşağıda verilen açıklamalardan hangisi</w:t>
      </w:r>
      <w:r w:rsidR="00033D29">
        <w:rPr>
          <w:rFonts w:asciiTheme="minorHAnsi" w:eastAsiaTheme="minorHAnsi" w:hAnsiTheme="minorHAnsi" w:cstheme="minorHAnsi"/>
          <w:b/>
          <w:bCs/>
        </w:rPr>
        <w:t xml:space="preserve"> </w:t>
      </w:r>
      <w:r w:rsidRPr="007A394B">
        <w:rPr>
          <w:rFonts w:asciiTheme="minorHAnsi" w:eastAsiaTheme="minorHAnsi" w:hAnsiTheme="minorHAnsi" w:cstheme="minorHAnsi"/>
          <w:b/>
          <w:bCs/>
          <w:u w:val="single"/>
        </w:rPr>
        <w:t>doğrudur?</w:t>
      </w:r>
    </w:p>
    <w:p w14:paraId="0E174175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OpenSans" w:hAnsiTheme="minorHAnsi" w:cstheme="minorHAnsi"/>
        </w:rPr>
      </w:pPr>
      <w:r w:rsidRPr="007A394B">
        <w:rPr>
          <w:rFonts w:asciiTheme="minorHAnsi" w:eastAsiaTheme="minorHAnsi" w:hAnsiTheme="minorHAnsi" w:cstheme="minorHAnsi"/>
          <w:b/>
          <w:bCs/>
        </w:rPr>
        <w:t xml:space="preserve">A) </w:t>
      </w:r>
      <w:r w:rsidRPr="007A394B">
        <w:rPr>
          <w:rFonts w:asciiTheme="minorHAnsi" w:eastAsia="OpenSans" w:hAnsiTheme="minorHAnsi" w:cstheme="minorHAnsi"/>
        </w:rPr>
        <w:t>Kıyam: Namazın her rekâtında bir süre ayakta durmak.</w:t>
      </w:r>
    </w:p>
    <w:p w14:paraId="2D36D65C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OpenSans" w:hAnsiTheme="minorHAnsi" w:cstheme="minorHAnsi"/>
        </w:rPr>
      </w:pPr>
      <w:r w:rsidRPr="007A394B">
        <w:rPr>
          <w:rFonts w:asciiTheme="minorHAnsi" w:eastAsiaTheme="minorHAnsi" w:hAnsiTheme="minorHAnsi" w:cstheme="minorHAnsi"/>
          <w:b/>
          <w:bCs/>
        </w:rPr>
        <w:t xml:space="preserve">B) </w:t>
      </w:r>
      <w:r w:rsidRPr="007A394B">
        <w:rPr>
          <w:rFonts w:asciiTheme="minorHAnsi" w:eastAsia="OpenSans" w:hAnsiTheme="minorHAnsi" w:cstheme="minorHAnsi"/>
        </w:rPr>
        <w:t>Kıraat: Namaza başlarken “</w:t>
      </w:r>
      <w:proofErr w:type="spellStart"/>
      <w:r w:rsidRPr="007A394B">
        <w:rPr>
          <w:rFonts w:asciiTheme="minorHAnsi" w:eastAsia="OpenSans" w:hAnsiTheme="minorHAnsi" w:cstheme="minorHAnsi"/>
        </w:rPr>
        <w:t>Allahu</w:t>
      </w:r>
      <w:proofErr w:type="spellEnd"/>
      <w:r w:rsidRPr="007A394B">
        <w:rPr>
          <w:rFonts w:asciiTheme="minorHAnsi" w:eastAsia="OpenSans" w:hAnsiTheme="minorHAnsi" w:cstheme="minorHAnsi"/>
        </w:rPr>
        <w:t xml:space="preserve"> Ekber” diyerek tekbir almak.</w:t>
      </w:r>
    </w:p>
    <w:p w14:paraId="2BCA4B62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OpenSans" w:hAnsiTheme="minorHAnsi" w:cstheme="minorHAnsi"/>
        </w:rPr>
      </w:pPr>
      <w:r w:rsidRPr="007A394B">
        <w:rPr>
          <w:rFonts w:asciiTheme="minorHAnsi" w:eastAsiaTheme="minorHAnsi" w:hAnsiTheme="minorHAnsi" w:cstheme="minorHAnsi"/>
          <w:b/>
          <w:bCs/>
        </w:rPr>
        <w:t xml:space="preserve">C) </w:t>
      </w:r>
      <w:proofErr w:type="spellStart"/>
      <w:r w:rsidRPr="007A394B">
        <w:rPr>
          <w:rFonts w:asciiTheme="minorHAnsi" w:eastAsia="OpenSans" w:hAnsiTheme="minorHAnsi" w:cstheme="minorHAnsi"/>
        </w:rPr>
        <w:t>İftitah</w:t>
      </w:r>
      <w:proofErr w:type="spellEnd"/>
      <w:r w:rsidRPr="007A394B">
        <w:rPr>
          <w:rFonts w:asciiTheme="minorHAnsi" w:eastAsia="OpenSans" w:hAnsiTheme="minorHAnsi" w:cstheme="minorHAnsi"/>
        </w:rPr>
        <w:t xml:space="preserve"> Tekbiri: Kıyamdayken Kur’an okumak.</w:t>
      </w:r>
    </w:p>
    <w:p w14:paraId="0ABABEC7" w14:textId="77777777" w:rsidR="007A394B" w:rsidRPr="007A394B" w:rsidRDefault="007A394B" w:rsidP="00033D2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eastAsia="OpenSans" w:hAnsiTheme="minorHAnsi" w:cstheme="minorHAnsi"/>
        </w:rPr>
      </w:pPr>
      <w:r w:rsidRPr="007A394B">
        <w:rPr>
          <w:rFonts w:asciiTheme="minorHAnsi" w:eastAsiaTheme="minorHAnsi" w:hAnsiTheme="minorHAnsi" w:cstheme="minorHAnsi"/>
          <w:b/>
          <w:bCs/>
        </w:rPr>
        <w:t xml:space="preserve">D) </w:t>
      </w:r>
      <w:r w:rsidRPr="007A394B">
        <w:rPr>
          <w:rFonts w:asciiTheme="minorHAnsi" w:eastAsia="OpenSans" w:hAnsiTheme="minorHAnsi" w:cstheme="minorHAnsi"/>
        </w:rPr>
        <w:t>Rükû: Yüce Allah’ın huzurunda elleri, burnu, alnı, dizleri ve ayakları yere koymak.</w:t>
      </w:r>
    </w:p>
    <w:p w14:paraId="39359968" w14:textId="77777777" w:rsidR="00033D29" w:rsidRDefault="00033D29" w:rsidP="007A394B">
      <w:pPr>
        <w:pStyle w:val="ListeParagra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84AFEB3" w14:textId="77777777" w:rsidR="00715775" w:rsidRPr="00715775" w:rsidRDefault="00715775" w:rsidP="00715775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</w:rPr>
      </w:pPr>
      <w:r>
        <w:rPr>
          <w:rFonts w:asciiTheme="minorHAnsi" w:hAnsiTheme="minorHAnsi" w:cstheme="minorHAnsi"/>
        </w:rPr>
        <w:t xml:space="preserve">8.  </w:t>
      </w:r>
      <w:r w:rsidRPr="00715775">
        <w:rPr>
          <w:rFonts w:asciiTheme="minorHAnsi" w:eastAsia="OpenSans" w:hAnsiTheme="minorHAnsi" w:cstheme="minorHAnsi"/>
        </w:rPr>
        <w:t>“İyiliğe iyilik her kişinin kârı, kötülüğe iyilik er kişi</w:t>
      </w:r>
      <w:r>
        <w:rPr>
          <w:rFonts w:asciiTheme="minorHAnsi" w:eastAsia="OpenSans" w:hAnsiTheme="minorHAnsi" w:cstheme="minorHAnsi"/>
        </w:rPr>
        <w:t>-</w:t>
      </w:r>
      <w:proofErr w:type="spellStart"/>
      <w:r w:rsidRPr="00715775">
        <w:rPr>
          <w:rFonts w:asciiTheme="minorHAnsi" w:eastAsia="OpenSans" w:hAnsiTheme="minorHAnsi" w:cstheme="minorHAnsi"/>
        </w:rPr>
        <w:t>nin</w:t>
      </w:r>
      <w:proofErr w:type="spellEnd"/>
      <w:r w:rsidRPr="00715775">
        <w:rPr>
          <w:rFonts w:asciiTheme="minorHAnsi" w:eastAsia="OpenSans" w:hAnsiTheme="minorHAnsi" w:cstheme="minorHAnsi"/>
        </w:rPr>
        <w:t xml:space="preserve"> kârıdır.”</w:t>
      </w:r>
    </w:p>
    <w:p w14:paraId="501A03A6" w14:textId="77777777" w:rsidR="00715775" w:rsidRPr="00715775" w:rsidRDefault="00715775" w:rsidP="00715775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  <w:b/>
          <w:bCs/>
        </w:rPr>
      </w:pPr>
      <w:r w:rsidRPr="00715775">
        <w:rPr>
          <w:rFonts w:asciiTheme="minorHAnsi" w:eastAsia="OpenSans" w:hAnsiTheme="minorHAnsi" w:cstheme="minorHAnsi"/>
          <w:b/>
          <w:bCs/>
        </w:rPr>
        <w:t>Verilen atasözünü en iyi açıklayan yargı aşağıdaki</w:t>
      </w:r>
      <w:r>
        <w:rPr>
          <w:rFonts w:asciiTheme="minorHAnsi" w:eastAsia="OpenSans" w:hAnsiTheme="minorHAnsi" w:cstheme="minorHAnsi"/>
          <w:b/>
          <w:bCs/>
        </w:rPr>
        <w:t>-</w:t>
      </w:r>
      <w:proofErr w:type="spellStart"/>
      <w:r w:rsidRPr="00715775">
        <w:rPr>
          <w:rFonts w:asciiTheme="minorHAnsi" w:eastAsia="OpenSans" w:hAnsiTheme="minorHAnsi" w:cstheme="minorHAnsi"/>
          <w:b/>
          <w:bCs/>
        </w:rPr>
        <w:t>lerden</w:t>
      </w:r>
      <w:proofErr w:type="spellEnd"/>
      <w:r w:rsidRPr="00715775">
        <w:rPr>
          <w:rFonts w:asciiTheme="minorHAnsi" w:eastAsia="OpenSans" w:hAnsiTheme="minorHAnsi" w:cstheme="minorHAnsi"/>
          <w:b/>
          <w:bCs/>
        </w:rPr>
        <w:t xml:space="preserve"> hangisidir?</w:t>
      </w:r>
    </w:p>
    <w:p w14:paraId="110AE35B" w14:textId="77777777" w:rsidR="00715775" w:rsidRPr="00715775" w:rsidRDefault="00715775" w:rsidP="00715775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</w:rPr>
      </w:pPr>
      <w:r w:rsidRPr="00715775">
        <w:rPr>
          <w:rFonts w:asciiTheme="minorHAnsi" w:eastAsia="OpenSans" w:hAnsiTheme="minorHAnsi" w:cstheme="minorHAnsi"/>
          <w:b/>
          <w:bCs/>
        </w:rPr>
        <w:t xml:space="preserve">A) </w:t>
      </w:r>
      <w:r w:rsidRPr="00715775">
        <w:rPr>
          <w:rFonts w:asciiTheme="minorHAnsi" w:eastAsia="OpenSans" w:hAnsiTheme="minorHAnsi" w:cstheme="minorHAnsi"/>
        </w:rPr>
        <w:t>Kötü davranışlar karşılıksız kalmaz.</w:t>
      </w:r>
    </w:p>
    <w:p w14:paraId="69C0CAAF" w14:textId="77777777" w:rsidR="00715775" w:rsidRPr="00715775" w:rsidRDefault="00715775" w:rsidP="00715775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</w:rPr>
      </w:pPr>
      <w:r w:rsidRPr="00715775">
        <w:rPr>
          <w:rFonts w:asciiTheme="minorHAnsi" w:eastAsia="OpenSans" w:hAnsiTheme="minorHAnsi" w:cstheme="minorHAnsi"/>
          <w:b/>
          <w:bCs/>
        </w:rPr>
        <w:t xml:space="preserve">B) </w:t>
      </w:r>
      <w:r w:rsidRPr="00715775">
        <w:rPr>
          <w:rFonts w:asciiTheme="minorHAnsi" w:eastAsia="OpenSans" w:hAnsiTheme="minorHAnsi" w:cstheme="minorHAnsi"/>
        </w:rPr>
        <w:t>İyiliğe karşı iyilik yapmak gerekir.</w:t>
      </w:r>
    </w:p>
    <w:p w14:paraId="242C975C" w14:textId="77777777" w:rsidR="00715775" w:rsidRPr="00715775" w:rsidRDefault="00715775" w:rsidP="00715775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eastAsia="OpenSans" w:hAnsiTheme="minorHAnsi" w:cstheme="minorHAnsi"/>
        </w:rPr>
      </w:pPr>
      <w:r w:rsidRPr="00715775">
        <w:rPr>
          <w:rFonts w:asciiTheme="minorHAnsi" w:eastAsia="OpenSans" w:hAnsiTheme="minorHAnsi" w:cstheme="minorHAnsi"/>
          <w:b/>
          <w:bCs/>
        </w:rPr>
        <w:t xml:space="preserve">C) </w:t>
      </w:r>
      <w:r w:rsidRPr="00715775">
        <w:rPr>
          <w:rFonts w:asciiTheme="minorHAnsi" w:eastAsia="OpenSans" w:hAnsiTheme="minorHAnsi" w:cstheme="minorHAnsi"/>
        </w:rPr>
        <w:t>Kötülüğe karşı iyilik yapmak zordur.</w:t>
      </w:r>
    </w:p>
    <w:p w14:paraId="5DB75A98" w14:textId="77777777" w:rsidR="00033D29" w:rsidRPr="00715775" w:rsidRDefault="00715775" w:rsidP="00715775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Theme="minorHAnsi" w:hAnsiTheme="minorHAnsi" w:cstheme="minorHAnsi"/>
          <w:sz w:val="20"/>
          <w:szCs w:val="20"/>
        </w:rPr>
        <w:sectPr w:rsidR="00033D29" w:rsidRPr="00715775" w:rsidSect="00033D29">
          <w:type w:val="continuous"/>
          <w:pgSz w:w="11906" w:h="16838"/>
          <w:pgMar w:top="993" w:right="849" w:bottom="1417" w:left="851" w:header="708" w:footer="708" w:gutter="0"/>
          <w:cols w:num="2" w:sep="1" w:space="1134"/>
          <w:docGrid w:linePitch="360"/>
        </w:sectPr>
      </w:pPr>
      <w:r w:rsidRPr="00715775">
        <w:rPr>
          <w:rFonts w:asciiTheme="minorHAnsi" w:eastAsia="OpenSans" w:hAnsiTheme="minorHAnsi" w:cstheme="minorHAnsi"/>
          <w:b/>
          <w:bCs/>
        </w:rPr>
        <w:t xml:space="preserve">D) </w:t>
      </w:r>
      <w:r w:rsidRPr="00715775">
        <w:rPr>
          <w:rFonts w:asciiTheme="minorHAnsi" w:eastAsia="OpenSans" w:hAnsiTheme="minorHAnsi" w:cstheme="minorHAnsi"/>
        </w:rPr>
        <w:t>Herkese karşı iyi olmamak gerekir.</w:t>
      </w:r>
    </w:p>
    <w:p w14:paraId="5E1B5F92" w14:textId="77777777" w:rsidR="007A394B" w:rsidRPr="007A394B" w:rsidRDefault="007A394B" w:rsidP="007A394B">
      <w:pPr>
        <w:pStyle w:val="ListeParagra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B2E4286" w14:textId="77777777" w:rsidR="00D54CAE" w:rsidRPr="00A911EE" w:rsidRDefault="006201B9" w:rsidP="00A911EE">
      <w:pPr>
        <w:tabs>
          <w:tab w:val="left" w:pos="1236"/>
        </w:tabs>
        <w:ind w:left="-709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 w14:anchorId="03E49527">
          <v:shape id="_x0000_s1038" type="#_x0000_t202" style="position:absolute;left:0;text-align:left;margin-left:-12.55pt;margin-top:27.8pt;width:489.8pt;height:110.7pt;z-index:251669504">
            <v:textbox>
              <w:txbxContent>
                <w:p w14:paraId="011BB198" w14:textId="77777777" w:rsidR="00715775" w:rsidRPr="00323F76" w:rsidRDefault="00715775" w:rsidP="00715775">
                  <w:pPr>
                    <w:spacing w:before="240" w:after="0"/>
                    <w:ind w:left="71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323F76">
                    <w:rPr>
                      <w:rFonts w:cstheme="minorHAnsi"/>
                      <w:sz w:val="24"/>
                      <w:szCs w:val="24"/>
                    </w:rPr>
                    <w:t>Sınav Süresi 1 ders saatidir.</w:t>
                  </w:r>
                </w:p>
                <w:p w14:paraId="1E78B75D" w14:textId="77777777" w:rsidR="00715775" w:rsidRPr="001C0025" w:rsidRDefault="00715775" w:rsidP="00715775">
                  <w:pPr>
                    <w:pStyle w:val="AralkYok"/>
                    <w:ind w:left="71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C002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BAŞARILAR DİLERİ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M </w:t>
                  </w:r>
                  <w:r w:rsidRPr="0071577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44"/>
                      <w:szCs w:val="44"/>
                    </w:rPr>
                    <w:sym w:font="Wingdings" w:char="F04A"/>
                  </w:r>
                </w:p>
                <w:p w14:paraId="181F2588" w14:textId="640F3057" w:rsidR="00715775" w:rsidRPr="001C0025" w:rsidRDefault="00567C2A" w:rsidP="00715775">
                  <w:pPr>
                    <w:pStyle w:val="SEENEKLER"/>
                    <w:numPr>
                      <w:ilvl w:val="0"/>
                      <w:numId w:val="0"/>
                    </w:numPr>
                    <w:spacing w:after="0"/>
                    <w:ind w:left="71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………….</w:t>
                  </w:r>
                </w:p>
                <w:p w14:paraId="7DEFA0F7" w14:textId="77777777" w:rsidR="00715775" w:rsidRPr="00323F76" w:rsidRDefault="00715775" w:rsidP="00715775">
                  <w:pPr>
                    <w:pStyle w:val="SEENEKLER"/>
                    <w:numPr>
                      <w:ilvl w:val="0"/>
                      <w:numId w:val="0"/>
                    </w:numPr>
                    <w:spacing w:after="0"/>
                    <w:ind w:left="71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DERS ÖĞRETMENİ</w:t>
                  </w:r>
                </w:p>
                <w:p w14:paraId="6CFF2205" w14:textId="77777777" w:rsidR="00715775" w:rsidRDefault="00715775" w:rsidP="00715775">
                  <w:pPr>
                    <w:spacing w:after="0"/>
                  </w:pPr>
                </w:p>
              </w:txbxContent>
            </v:textbox>
          </v:shape>
        </w:pict>
      </w:r>
      <w:r w:rsidR="00D54CAE" w:rsidRPr="00A911EE">
        <w:rPr>
          <w:sz w:val="18"/>
          <w:szCs w:val="18"/>
        </w:rPr>
        <w:tab/>
      </w:r>
    </w:p>
    <w:sectPr w:rsidR="00D54CAE" w:rsidRPr="00A911EE" w:rsidSect="00033D29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lam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Ope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5E3"/>
    <w:multiLevelType w:val="hybridMultilevel"/>
    <w:tmpl w:val="97E84D8C"/>
    <w:lvl w:ilvl="0" w:tplc="62D4F8D0">
      <w:start w:val="1"/>
      <w:numFmt w:val="upperLetter"/>
      <w:lvlText w:val="%1."/>
      <w:lvlJc w:val="left"/>
      <w:pPr>
        <w:ind w:left="-349" w:hanging="360"/>
      </w:pPr>
      <w:rPr>
        <w:rFonts w:asciiTheme="majorHAnsi" w:hAnsiTheme="majorHAnsi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3D643F6"/>
    <w:multiLevelType w:val="hybridMultilevel"/>
    <w:tmpl w:val="A394D68A"/>
    <w:lvl w:ilvl="0" w:tplc="25BE503E">
      <w:start w:val="1"/>
      <w:numFmt w:val="upperLetter"/>
      <w:lvlText w:val="%1)"/>
      <w:lvlJc w:val="left"/>
      <w:pPr>
        <w:ind w:left="465" w:hanging="420"/>
      </w:pPr>
      <w:rPr>
        <w:rFonts w:asciiTheme="majorHAnsi" w:eastAsia="Times New Roman" w:hAnsiTheme="majorHAnsi" w:cs="Arial"/>
        <w:b/>
        <w:color w:val="000000"/>
        <w:sz w:val="26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B20416A"/>
    <w:multiLevelType w:val="hybridMultilevel"/>
    <w:tmpl w:val="A910803A"/>
    <w:lvl w:ilvl="0" w:tplc="C9ECF05E">
      <w:start w:val="1"/>
      <w:numFmt w:val="upperLetter"/>
      <w:lvlText w:val="%1)"/>
      <w:lvlJc w:val="left"/>
      <w:pPr>
        <w:ind w:left="-349" w:hanging="36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F9A7B29"/>
    <w:multiLevelType w:val="hybridMultilevel"/>
    <w:tmpl w:val="6F904C28"/>
    <w:lvl w:ilvl="0" w:tplc="C4D6BB64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578178D"/>
    <w:multiLevelType w:val="hybridMultilevel"/>
    <w:tmpl w:val="D18ED38A"/>
    <w:lvl w:ilvl="0" w:tplc="6924FEF0">
      <w:start w:val="1"/>
      <w:numFmt w:val="upperLetter"/>
      <w:pStyle w:val="SEENEKLER"/>
      <w:lvlText w:val="%1)"/>
      <w:lvlJc w:val="left"/>
      <w:pPr>
        <w:ind w:left="530" w:hanging="360"/>
      </w:pPr>
      <w:rPr>
        <w:rFonts w:ascii="Arial" w:hAnsi="Arial" w:cs="Times New Roman" w:hint="default"/>
        <w:b/>
        <w:i w:val="0"/>
        <w:sz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54D1C"/>
    <w:multiLevelType w:val="hybridMultilevel"/>
    <w:tmpl w:val="0A4EA892"/>
    <w:lvl w:ilvl="0" w:tplc="AAB428FE">
      <w:start w:val="6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F1959"/>
    <w:multiLevelType w:val="hybridMultilevel"/>
    <w:tmpl w:val="4796DA8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C6311"/>
    <w:multiLevelType w:val="hybridMultilevel"/>
    <w:tmpl w:val="8DE2C2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47083"/>
    <w:multiLevelType w:val="hybridMultilevel"/>
    <w:tmpl w:val="EE26CDFC"/>
    <w:lvl w:ilvl="0" w:tplc="964C55C6">
      <w:start w:val="1"/>
      <w:numFmt w:val="upperLetter"/>
      <w:lvlText w:val="%1)"/>
      <w:lvlJc w:val="left"/>
      <w:pPr>
        <w:ind w:left="76" w:hanging="360"/>
      </w:pPr>
      <w:rPr>
        <w:rFonts w:eastAsia="Times New Roman" w:hint="default"/>
        <w:b/>
        <w:bCs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D585D18"/>
    <w:multiLevelType w:val="hybridMultilevel"/>
    <w:tmpl w:val="97E84D8C"/>
    <w:lvl w:ilvl="0" w:tplc="62D4F8D0">
      <w:start w:val="1"/>
      <w:numFmt w:val="upperLetter"/>
      <w:lvlText w:val="%1."/>
      <w:lvlJc w:val="left"/>
      <w:pPr>
        <w:ind w:left="-349" w:hanging="360"/>
      </w:pPr>
      <w:rPr>
        <w:rFonts w:asciiTheme="majorHAnsi" w:hAnsiTheme="majorHAnsi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4CAE"/>
    <w:rsid w:val="00033D29"/>
    <w:rsid w:val="00164003"/>
    <w:rsid w:val="003B4721"/>
    <w:rsid w:val="004001B1"/>
    <w:rsid w:val="004E137D"/>
    <w:rsid w:val="00567C2A"/>
    <w:rsid w:val="006201B9"/>
    <w:rsid w:val="00715775"/>
    <w:rsid w:val="007A394B"/>
    <w:rsid w:val="009E0853"/>
    <w:rsid w:val="00A911EE"/>
    <w:rsid w:val="00C727A0"/>
    <w:rsid w:val="00D5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85CEBE7"/>
  <w15:docId w15:val="{46EAE3C8-728B-4529-9DF6-30E31B94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CAE"/>
    <w:pPr>
      <w:spacing w:after="160" w:line="259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4CAE"/>
    <w:pPr>
      <w:ind w:left="720"/>
      <w:contextualSpacing/>
    </w:pPr>
  </w:style>
  <w:style w:type="table" w:styleId="TabloKlavuzu">
    <w:name w:val="Table Grid"/>
    <w:basedOn w:val="NormalTablo"/>
    <w:uiPriority w:val="59"/>
    <w:rsid w:val="00D5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CA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A394B"/>
    <w:rPr>
      <w:b/>
      <w:bCs/>
    </w:rPr>
  </w:style>
  <w:style w:type="paragraph" w:styleId="AralkYok">
    <w:name w:val="No Spacing"/>
    <w:uiPriority w:val="1"/>
    <w:qFormat/>
    <w:rsid w:val="007157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EENEKLER">
    <w:name w:val="SEÇENEKLER"/>
    <w:basedOn w:val="Normal"/>
    <w:qFormat/>
    <w:rsid w:val="00715775"/>
    <w:pPr>
      <w:numPr>
        <w:numId w:val="10"/>
      </w:numPr>
      <w:spacing w:before="120" w:after="120" w:line="240" w:lineRule="auto"/>
      <w:ind w:left="527" w:hanging="357"/>
      <w:jc w:val="both"/>
    </w:pPr>
    <w:rPr>
      <w:rFonts w:ascii="Arial" w:hAnsi="Arial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orubak.com/sina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Tekno Market</dc:creator>
  <cp:keywords>https:/www.sorubak.com</cp:keywords>
  <dc:description>https://www.sorubak.com/</dc:description>
  <cp:lastModifiedBy>MN_Dizgi-2</cp:lastModifiedBy>
  <cp:revision>5</cp:revision>
  <dcterms:created xsi:type="dcterms:W3CDTF">2022-05-09T19:43:00Z</dcterms:created>
  <dcterms:modified xsi:type="dcterms:W3CDTF">2022-12-05T11:16:00Z</dcterms:modified>
</cp:coreProperties>
</file>