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B0" w:rsidRDefault="00DB5402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………</w:t>
      </w:r>
      <w:proofErr w:type="gramEnd"/>
      <w:r w:rsidR="000E3736">
        <w:rPr>
          <w:rFonts w:asciiTheme="majorHAnsi" w:hAnsiTheme="majorHAnsi"/>
          <w:sz w:val="24"/>
          <w:szCs w:val="24"/>
        </w:rPr>
        <w:t>ORTAOKULU</w:t>
      </w:r>
    </w:p>
    <w:p w:rsidR="0029768A" w:rsidRPr="0029768A" w:rsidRDefault="008E4E4C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color w:val="7030A0"/>
          <w:sz w:val="24"/>
          <w:szCs w:val="24"/>
        </w:rPr>
      </w:pPr>
      <w:r>
        <w:rPr>
          <w:rFonts w:asciiTheme="majorHAnsi" w:hAnsiTheme="majorHAnsi"/>
          <w:color w:val="7030A0"/>
          <w:sz w:val="24"/>
          <w:szCs w:val="24"/>
        </w:rPr>
        <w:t>8</w:t>
      </w:r>
      <w:r w:rsidR="00090848" w:rsidRPr="0029768A">
        <w:rPr>
          <w:rFonts w:asciiTheme="majorHAnsi" w:hAnsiTheme="majorHAnsi"/>
          <w:color w:val="7030A0"/>
          <w:sz w:val="24"/>
          <w:szCs w:val="24"/>
        </w:rPr>
        <w:t>.</w:t>
      </w:r>
      <w:r w:rsidR="002C1343">
        <w:rPr>
          <w:rFonts w:asciiTheme="majorHAnsi" w:hAnsiTheme="majorHAnsi"/>
          <w:color w:val="7030A0"/>
          <w:sz w:val="24"/>
          <w:szCs w:val="24"/>
        </w:rPr>
        <w:t xml:space="preserve"> </w:t>
      </w:r>
      <w:r w:rsidR="00090848" w:rsidRPr="0029768A">
        <w:rPr>
          <w:rFonts w:asciiTheme="majorHAnsi" w:hAnsiTheme="majorHAnsi"/>
          <w:color w:val="7030A0"/>
          <w:sz w:val="24"/>
          <w:szCs w:val="24"/>
        </w:rPr>
        <w:t>SINIFLAR</w:t>
      </w:r>
      <w:r w:rsidR="002C1343">
        <w:rPr>
          <w:rFonts w:asciiTheme="majorHAnsi" w:hAnsiTheme="majorHAnsi"/>
          <w:color w:val="7030A0"/>
          <w:sz w:val="24"/>
          <w:szCs w:val="24"/>
        </w:rPr>
        <w:t xml:space="preserve"> </w:t>
      </w:r>
      <w:r w:rsidR="00C03577">
        <w:rPr>
          <w:rFonts w:asciiTheme="majorHAnsi" w:hAnsiTheme="majorHAnsi"/>
          <w:color w:val="7030A0"/>
          <w:sz w:val="24"/>
          <w:szCs w:val="24"/>
        </w:rPr>
        <w:t>PEYGAMBERİMİZİN HAYATI</w:t>
      </w:r>
      <w:r w:rsidR="008B2A70" w:rsidRPr="0029768A">
        <w:rPr>
          <w:rFonts w:asciiTheme="majorHAnsi" w:hAnsiTheme="majorHAnsi"/>
          <w:color w:val="7030A0"/>
          <w:sz w:val="24"/>
          <w:szCs w:val="24"/>
        </w:rPr>
        <w:t xml:space="preserve"> </w:t>
      </w:r>
    </w:p>
    <w:p w:rsidR="00FF0144" w:rsidRDefault="00DB5402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1</w:t>
      </w:r>
      <w:r w:rsidR="008B2A70" w:rsidRPr="0029768A">
        <w:rPr>
          <w:rFonts w:asciiTheme="majorHAnsi" w:hAnsiTheme="majorHAnsi"/>
          <w:color w:val="002060"/>
          <w:sz w:val="24"/>
          <w:szCs w:val="24"/>
        </w:rPr>
        <w:t xml:space="preserve">. DÖNEM </w:t>
      </w:r>
      <w:r w:rsidR="009F27CB">
        <w:rPr>
          <w:rFonts w:asciiTheme="majorHAnsi" w:hAnsiTheme="majorHAnsi"/>
          <w:color w:val="002060"/>
          <w:sz w:val="24"/>
          <w:szCs w:val="24"/>
        </w:rPr>
        <w:t>2</w:t>
      </w:r>
      <w:r w:rsidR="008B2A70" w:rsidRPr="0029768A">
        <w:rPr>
          <w:rFonts w:asciiTheme="majorHAnsi" w:hAnsiTheme="majorHAnsi"/>
          <w:color w:val="002060"/>
          <w:sz w:val="24"/>
          <w:szCs w:val="24"/>
        </w:rPr>
        <w:t>. SINAVI</w:t>
      </w:r>
      <w:r w:rsidR="00C03349" w:rsidRPr="0029768A">
        <w:rPr>
          <w:rFonts w:asciiTheme="majorHAnsi" w:hAnsiTheme="majorHAnsi"/>
          <w:color w:val="002060"/>
          <w:sz w:val="24"/>
          <w:szCs w:val="24"/>
        </w:rPr>
        <w:t xml:space="preserve"> SORULARI </w:t>
      </w:r>
      <w:r w:rsidR="00993123">
        <w:rPr>
          <w:rFonts w:asciiTheme="majorHAnsi" w:hAnsiTheme="majorHAnsi"/>
          <w:color w:val="002060"/>
          <w:sz w:val="24"/>
          <w:szCs w:val="24"/>
        </w:rPr>
        <w:t>(</w:t>
      </w:r>
      <w:proofErr w:type="spellStart"/>
      <w:r w:rsidR="00993123">
        <w:rPr>
          <w:rFonts w:asciiTheme="majorHAnsi" w:hAnsiTheme="majorHAnsi"/>
          <w:color w:val="002060"/>
          <w:sz w:val="24"/>
          <w:szCs w:val="24"/>
        </w:rPr>
        <w:t>Meb</w:t>
      </w:r>
      <w:proofErr w:type="spellEnd"/>
      <w:r w:rsidR="00993123">
        <w:rPr>
          <w:rFonts w:asciiTheme="majorHAnsi" w:hAnsiTheme="majorHAnsi"/>
          <w:color w:val="002060"/>
          <w:sz w:val="24"/>
          <w:szCs w:val="24"/>
        </w:rPr>
        <w:t xml:space="preserve"> </w:t>
      </w:r>
      <w:r w:rsidR="002A729A">
        <w:rPr>
          <w:rFonts w:asciiTheme="majorHAnsi" w:hAnsiTheme="majorHAnsi"/>
          <w:color w:val="002060"/>
          <w:sz w:val="24"/>
          <w:szCs w:val="24"/>
        </w:rPr>
        <w:t>1</w:t>
      </w:r>
      <w:r w:rsidR="00993123">
        <w:rPr>
          <w:rFonts w:asciiTheme="majorHAnsi" w:hAnsiTheme="majorHAnsi"/>
          <w:color w:val="002060"/>
          <w:sz w:val="24"/>
          <w:szCs w:val="24"/>
        </w:rPr>
        <w:t>.Senaryo)</w:t>
      </w:r>
    </w:p>
    <w:p w:rsidR="009800AA" w:rsidRDefault="009800AA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234878" w:rsidRDefault="007F2B34" w:rsidP="007F2B34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2060"/>
          <w:sz w:val="24"/>
          <w:szCs w:val="24"/>
        </w:rPr>
      </w:pPr>
      <w:r w:rsidRPr="007F2B34">
        <w:rPr>
          <w:rFonts w:asciiTheme="majorHAnsi" w:hAnsiTheme="majorHAnsi"/>
          <w:color w:val="002060"/>
          <w:sz w:val="24"/>
          <w:szCs w:val="24"/>
        </w:rPr>
        <w:t>8.1.1. Peygamberimizin çocukluk ve gençlik yıllarını ana hatlarıyla açıklar</w:t>
      </w:r>
      <w:r>
        <w:rPr>
          <w:rFonts w:asciiTheme="majorHAnsi" w:hAnsiTheme="majorHAnsi"/>
          <w:color w:val="002060"/>
          <w:sz w:val="24"/>
          <w:szCs w:val="24"/>
        </w:rPr>
        <w:t xml:space="preserve"> </w:t>
      </w:r>
    </w:p>
    <w:p w:rsidR="007F2B34" w:rsidRDefault="007F2B34" w:rsidP="00DB5402">
      <w:pPr>
        <w:pStyle w:val="AralkYok"/>
      </w:pPr>
      <w:r>
        <w:rPr>
          <w:rFonts w:asciiTheme="majorHAnsi" w:hAnsiTheme="majorHAnsi"/>
          <w:color w:val="002060"/>
          <w:sz w:val="24"/>
          <w:szCs w:val="24"/>
        </w:rPr>
        <w:t>S.1.</w:t>
      </w:r>
      <w:r w:rsidRPr="00234878">
        <w:t xml:space="preserve"> </w:t>
      </w:r>
      <w:r w:rsidRPr="007F2B34">
        <w:t>Peygamberimizin (</w:t>
      </w:r>
      <w:proofErr w:type="spellStart"/>
      <w:r w:rsidRPr="007F2B34">
        <w:t>s.a.v</w:t>
      </w:r>
      <w:proofErr w:type="spellEnd"/>
      <w:r w:rsidRPr="007F2B34">
        <w:t>.)* çocukluk yılları hakkında</w:t>
      </w:r>
      <w:r>
        <w:t xml:space="preserve"> bilgi veriniz </w:t>
      </w:r>
      <w:r w:rsidRPr="007F2B34">
        <w:t>10 P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C.1.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FC2635" w:rsidRDefault="007F2B34" w:rsidP="007F2B34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2060"/>
          <w:sz w:val="24"/>
          <w:szCs w:val="24"/>
        </w:rPr>
      </w:pPr>
      <w:r w:rsidRPr="007F2B34">
        <w:rPr>
          <w:rFonts w:asciiTheme="majorHAnsi" w:hAnsiTheme="majorHAnsi"/>
          <w:color w:val="002060"/>
          <w:sz w:val="24"/>
          <w:szCs w:val="24"/>
        </w:rPr>
        <w:t xml:space="preserve">8.1.7. Veda </w:t>
      </w:r>
      <w:proofErr w:type="spellStart"/>
      <w:r w:rsidRPr="007F2B34">
        <w:rPr>
          <w:rFonts w:asciiTheme="majorHAnsi" w:hAnsiTheme="majorHAnsi"/>
          <w:color w:val="002060"/>
          <w:sz w:val="24"/>
          <w:szCs w:val="24"/>
        </w:rPr>
        <w:t>Haccı’nın</w:t>
      </w:r>
      <w:proofErr w:type="spellEnd"/>
      <w:r w:rsidRPr="007F2B34">
        <w:rPr>
          <w:rFonts w:asciiTheme="majorHAnsi" w:hAnsiTheme="majorHAnsi"/>
          <w:color w:val="002060"/>
          <w:sz w:val="24"/>
          <w:szCs w:val="24"/>
        </w:rPr>
        <w:t xml:space="preserve"> önemini ve Veda </w:t>
      </w:r>
      <w:proofErr w:type="spellStart"/>
      <w:r w:rsidRPr="007F2B34">
        <w:rPr>
          <w:rFonts w:asciiTheme="majorHAnsi" w:hAnsiTheme="majorHAnsi"/>
          <w:color w:val="002060"/>
          <w:sz w:val="24"/>
          <w:szCs w:val="24"/>
        </w:rPr>
        <w:t>Hutbesi’ndeki</w:t>
      </w:r>
      <w:proofErr w:type="spellEnd"/>
      <w:r w:rsidRPr="007F2B34">
        <w:rPr>
          <w:rFonts w:asciiTheme="majorHAnsi" w:hAnsiTheme="majorHAnsi"/>
          <w:color w:val="002060"/>
          <w:sz w:val="24"/>
          <w:szCs w:val="24"/>
        </w:rPr>
        <w:t xml:space="preserve"> evrensel mesajları yorumlar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S.2.</w:t>
      </w:r>
      <w:r w:rsidRPr="00234878">
        <w:t xml:space="preserve"> </w:t>
      </w:r>
      <w:r w:rsidR="007F2B34" w:rsidRPr="007F2B34">
        <w:t xml:space="preserve">Veda </w:t>
      </w:r>
      <w:proofErr w:type="spellStart"/>
      <w:r w:rsidR="007F2B34" w:rsidRPr="007F2B34">
        <w:t>Haccı’nın</w:t>
      </w:r>
      <w:proofErr w:type="spellEnd"/>
      <w:r w:rsidR="007F2B34" w:rsidRPr="007F2B34">
        <w:t xml:space="preserve"> önemini</w:t>
      </w:r>
      <w:r w:rsidR="007F2B34">
        <w:t xml:space="preserve"> </w:t>
      </w:r>
      <w:proofErr w:type="gramStart"/>
      <w:r w:rsidR="007F2B34">
        <w:t>yazınız</w:t>
      </w:r>
      <w:r w:rsidR="007F2B34" w:rsidRPr="007F2B34">
        <w:t xml:space="preserve"> </w:t>
      </w:r>
      <w:r w:rsidR="007F2B34">
        <w:t xml:space="preserve"> </w:t>
      </w:r>
      <w:r w:rsidR="007F2B34" w:rsidRPr="007F2B34">
        <w:t>10</w:t>
      </w:r>
      <w:proofErr w:type="gramEnd"/>
      <w:r w:rsidR="007F2B34" w:rsidRPr="007F2B34">
        <w:t xml:space="preserve"> P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C.2.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FC2635" w:rsidRDefault="00FC2635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FC2635" w:rsidRDefault="007F2B34" w:rsidP="007F2B34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2060"/>
          <w:sz w:val="24"/>
          <w:szCs w:val="24"/>
        </w:rPr>
      </w:pPr>
      <w:r w:rsidRPr="007F2B34">
        <w:rPr>
          <w:rFonts w:asciiTheme="majorHAnsi" w:hAnsiTheme="majorHAnsi"/>
          <w:color w:val="002060"/>
          <w:sz w:val="24"/>
          <w:szCs w:val="24"/>
        </w:rPr>
        <w:t xml:space="preserve">8.1.8. Veda </w:t>
      </w:r>
      <w:proofErr w:type="spellStart"/>
      <w:r w:rsidRPr="007F2B34">
        <w:rPr>
          <w:rFonts w:asciiTheme="majorHAnsi" w:hAnsiTheme="majorHAnsi"/>
          <w:color w:val="002060"/>
          <w:sz w:val="24"/>
          <w:szCs w:val="24"/>
        </w:rPr>
        <w:t>Haccı’nın</w:t>
      </w:r>
      <w:proofErr w:type="spellEnd"/>
      <w:r w:rsidRPr="007F2B34">
        <w:rPr>
          <w:rFonts w:asciiTheme="majorHAnsi" w:hAnsiTheme="majorHAnsi"/>
          <w:color w:val="002060"/>
          <w:sz w:val="24"/>
          <w:szCs w:val="24"/>
        </w:rPr>
        <w:t xml:space="preserve"> önemini ve Veda </w:t>
      </w:r>
      <w:proofErr w:type="spellStart"/>
      <w:r w:rsidRPr="007F2B34">
        <w:rPr>
          <w:rFonts w:asciiTheme="majorHAnsi" w:hAnsiTheme="majorHAnsi"/>
          <w:color w:val="002060"/>
          <w:sz w:val="24"/>
          <w:szCs w:val="24"/>
        </w:rPr>
        <w:t>Hutbesi’ndeki</w:t>
      </w:r>
      <w:proofErr w:type="spellEnd"/>
      <w:r w:rsidRPr="007F2B34">
        <w:rPr>
          <w:rFonts w:asciiTheme="majorHAnsi" w:hAnsiTheme="majorHAnsi"/>
          <w:color w:val="002060"/>
          <w:sz w:val="24"/>
          <w:szCs w:val="24"/>
        </w:rPr>
        <w:t xml:space="preserve"> evrensel mesajları yorumlar</w:t>
      </w:r>
    </w:p>
    <w:p w:rsidR="00181C1C" w:rsidRPr="00181C1C" w:rsidRDefault="00234878" w:rsidP="00EE4AE1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S.3.</w:t>
      </w:r>
      <w:r w:rsidR="00181C1C" w:rsidRPr="00181C1C">
        <w:t xml:space="preserve"> </w:t>
      </w:r>
      <w:r w:rsidR="007F2B34" w:rsidRPr="007F2B34">
        <w:t xml:space="preserve">Veda </w:t>
      </w:r>
      <w:proofErr w:type="spellStart"/>
      <w:r w:rsidR="007F2B34" w:rsidRPr="007F2B34">
        <w:t>Hutbesi’ndeki</w:t>
      </w:r>
      <w:proofErr w:type="spellEnd"/>
      <w:r w:rsidR="007F2B34">
        <w:t xml:space="preserve"> </w:t>
      </w:r>
      <w:proofErr w:type="gramStart"/>
      <w:r w:rsidR="007F2B34">
        <w:t>çıkarılacak  evrensel</w:t>
      </w:r>
      <w:proofErr w:type="gramEnd"/>
      <w:r w:rsidR="007F2B34">
        <w:t xml:space="preserve"> mesajlardan 4  tanesini yazınız </w:t>
      </w:r>
      <w:r w:rsidR="007F2B34" w:rsidRPr="007F2B34">
        <w:t>10 P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C.3.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FC2635" w:rsidRDefault="007F2B34" w:rsidP="007F2B34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2060"/>
          <w:sz w:val="24"/>
          <w:szCs w:val="24"/>
        </w:rPr>
      </w:pPr>
      <w:r w:rsidRPr="007F2B34">
        <w:rPr>
          <w:rFonts w:asciiTheme="majorHAnsi" w:hAnsiTheme="majorHAnsi"/>
          <w:color w:val="002060"/>
          <w:sz w:val="24"/>
          <w:szCs w:val="24"/>
        </w:rPr>
        <w:t>8.1.9. Müslümanların kardeşliği ile ilgili bir hadisi yorumlar</w:t>
      </w:r>
    </w:p>
    <w:p w:rsidR="00181C1C" w:rsidRDefault="00234878" w:rsidP="00EE4AE1">
      <w:pPr>
        <w:pStyle w:val="AralkYok"/>
      </w:pPr>
      <w:r>
        <w:rPr>
          <w:rFonts w:asciiTheme="majorHAnsi" w:hAnsiTheme="majorHAnsi"/>
          <w:color w:val="002060"/>
          <w:sz w:val="24"/>
          <w:szCs w:val="24"/>
        </w:rPr>
        <w:t>S.4.</w:t>
      </w:r>
      <w:r w:rsidR="002D0F6A" w:rsidRPr="002D0F6A">
        <w:t xml:space="preserve"> </w:t>
      </w:r>
      <w:r w:rsidR="007F2B34">
        <w:t xml:space="preserve">Kardeşlik ile ilgili bir hadis yazınız </w:t>
      </w:r>
      <w:r w:rsidR="007F2B34" w:rsidRPr="007F2B34">
        <w:t>10 P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C.4.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FC2635" w:rsidRDefault="007F2B34" w:rsidP="007F2B34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2060"/>
          <w:sz w:val="24"/>
          <w:szCs w:val="24"/>
        </w:rPr>
      </w:pPr>
      <w:r w:rsidRPr="007F2B34">
        <w:rPr>
          <w:rFonts w:asciiTheme="majorHAnsi" w:hAnsiTheme="majorHAnsi"/>
          <w:color w:val="002060"/>
          <w:sz w:val="24"/>
          <w:szCs w:val="24"/>
        </w:rPr>
        <w:t>8.2.1.  Peygamberimizin dindeki konumunu ayet ve hadislerle açıklar.</w:t>
      </w:r>
    </w:p>
    <w:p w:rsidR="00181C1C" w:rsidRDefault="00234878" w:rsidP="00EE4AE1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S.5.</w:t>
      </w:r>
      <w:r w:rsidR="002D0F6A" w:rsidRPr="002D0F6A">
        <w:t xml:space="preserve"> </w:t>
      </w:r>
      <w:r w:rsidR="007F2B34" w:rsidRPr="007F2B34">
        <w:t xml:space="preserve">Peygamberimizin dindeki konumunu </w:t>
      </w:r>
      <w:r w:rsidR="007F2B34">
        <w:t xml:space="preserve">belirten 1 </w:t>
      </w:r>
      <w:r w:rsidR="007F2B34" w:rsidRPr="007F2B34">
        <w:t>ayet</w:t>
      </w:r>
      <w:r w:rsidR="007F2B34">
        <w:t xml:space="preserve"> yazınız </w:t>
      </w:r>
      <w:r w:rsidR="007F2B34" w:rsidRPr="007F2B34">
        <w:t>10 P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C.5.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FC2635" w:rsidRDefault="007F2B34" w:rsidP="007F2B34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2060"/>
          <w:sz w:val="24"/>
          <w:szCs w:val="24"/>
        </w:rPr>
      </w:pPr>
      <w:r w:rsidRPr="007F2B34">
        <w:rPr>
          <w:rFonts w:asciiTheme="majorHAnsi" w:hAnsiTheme="majorHAnsi"/>
          <w:color w:val="002060"/>
          <w:sz w:val="24"/>
          <w:szCs w:val="24"/>
        </w:rPr>
        <w:t>8.2.1.  Peygamberimizin dindeki konumunu ayet ve hadislerle açıklar.</w:t>
      </w:r>
    </w:p>
    <w:p w:rsidR="00181C1C" w:rsidRDefault="00234878" w:rsidP="00EE4AE1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S.6.</w:t>
      </w:r>
      <w:r w:rsidR="002D0F6A" w:rsidRPr="002D0F6A">
        <w:t xml:space="preserve"> </w:t>
      </w:r>
      <w:r w:rsidR="007F2B34" w:rsidRPr="007F2B34">
        <w:t xml:space="preserve">Peygamberimizin dindeki konumunu belirten 1 </w:t>
      </w:r>
      <w:r w:rsidR="007F2B34">
        <w:t>hadis</w:t>
      </w:r>
      <w:r w:rsidR="007F2B34" w:rsidRPr="007F2B34">
        <w:t xml:space="preserve"> yazınız</w:t>
      </w:r>
      <w:r w:rsidR="007F2B34">
        <w:t xml:space="preserve"> </w:t>
      </w:r>
      <w:r w:rsidR="007F2B34" w:rsidRPr="007F2B34">
        <w:t>10 P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C.6.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FC2635" w:rsidRDefault="007F2B34" w:rsidP="007F2B34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2060"/>
          <w:sz w:val="24"/>
          <w:szCs w:val="24"/>
        </w:rPr>
      </w:pPr>
      <w:r w:rsidRPr="007F2B34">
        <w:rPr>
          <w:rFonts w:asciiTheme="majorHAnsi" w:hAnsiTheme="majorHAnsi"/>
          <w:color w:val="002060"/>
          <w:sz w:val="24"/>
          <w:szCs w:val="24"/>
        </w:rPr>
        <w:t>8.2.2. Peygamberimizin nebevi uygulamalarına örnekler verir.</w:t>
      </w:r>
    </w:p>
    <w:p w:rsidR="00181C1C" w:rsidRDefault="00234878" w:rsidP="00EE4AE1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S.7.</w:t>
      </w:r>
      <w:r w:rsidR="002D0F6A" w:rsidRPr="002D0F6A">
        <w:rPr>
          <w:rFonts w:asciiTheme="majorHAnsi" w:hAnsiTheme="majorHAnsi"/>
          <w:color w:val="002060"/>
          <w:sz w:val="24"/>
          <w:szCs w:val="24"/>
        </w:rPr>
        <w:t xml:space="preserve"> </w:t>
      </w:r>
      <w:r w:rsidR="007F2B34" w:rsidRPr="007F2B34">
        <w:rPr>
          <w:rFonts w:asciiTheme="majorHAnsi" w:hAnsiTheme="majorHAnsi"/>
          <w:color w:val="002060"/>
          <w:sz w:val="24"/>
          <w:szCs w:val="24"/>
        </w:rPr>
        <w:t>Hz. Muhammed'in (</w:t>
      </w:r>
      <w:proofErr w:type="spellStart"/>
      <w:r w:rsidR="007F2B34" w:rsidRPr="007F2B34">
        <w:rPr>
          <w:rFonts w:asciiTheme="majorHAnsi" w:hAnsiTheme="majorHAnsi"/>
          <w:color w:val="002060"/>
          <w:sz w:val="24"/>
          <w:szCs w:val="24"/>
        </w:rPr>
        <w:t>s.a.v</w:t>
      </w:r>
      <w:proofErr w:type="spellEnd"/>
      <w:r w:rsidR="007F2B34" w:rsidRPr="007F2B34">
        <w:rPr>
          <w:rFonts w:asciiTheme="majorHAnsi" w:hAnsiTheme="majorHAnsi"/>
          <w:color w:val="002060"/>
          <w:sz w:val="24"/>
          <w:szCs w:val="24"/>
        </w:rPr>
        <w:t>.) hadislerinin ve uygulamalarının Kur'an'ın anlaşılmasındaki rolü nedir?</w:t>
      </w:r>
      <w:r w:rsidR="007F2B34">
        <w:rPr>
          <w:rFonts w:asciiTheme="majorHAnsi" w:hAnsiTheme="majorHAnsi"/>
          <w:color w:val="002060"/>
          <w:sz w:val="24"/>
          <w:szCs w:val="24"/>
        </w:rPr>
        <w:t xml:space="preserve"> 10 P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Theme="majorHAnsi" w:hAnsiTheme="majorHAnsi"/>
          <w:color w:val="002060"/>
          <w:sz w:val="24"/>
          <w:szCs w:val="24"/>
        </w:rPr>
        <w:t>C.7.</w:t>
      </w:r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232DF7" w:rsidRPr="00232DF7" w:rsidRDefault="00232DF7" w:rsidP="00232DF7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A47624" w:rsidRDefault="00A47624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A47624" w:rsidRDefault="00A47624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A47624" w:rsidRDefault="00A47624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4F3CEB" w:rsidRDefault="004F3CEB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4F3CEB" w:rsidRDefault="004F3CEB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4F3CEB" w:rsidRDefault="004F3CEB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4F3CEB" w:rsidRDefault="004F3CEB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4F3CEB" w:rsidRDefault="004F3CEB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4F3CEB" w:rsidRDefault="004F3CEB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4F3CEB" w:rsidRDefault="004F3CEB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4F3CEB" w:rsidRDefault="004F3CEB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4F3CEB" w:rsidRDefault="004F3CEB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4F3CEB" w:rsidRDefault="004F3CEB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bookmarkStart w:id="0" w:name="_GoBack"/>
      <w:bookmarkEnd w:id="0"/>
    </w:p>
    <w:p w:rsidR="00234878" w:rsidRDefault="00234878" w:rsidP="00DB5402">
      <w:pPr>
        <w:pStyle w:val="AralkYok"/>
        <w:rPr>
          <w:rFonts w:asciiTheme="majorHAnsi" w:hAnsiTheme="majorHAnsi"/>
          <w:color w:val="002060"/>
          <w:sz w:val="24"/>
          <w:szCs w:val="24"/>
        </w:rPr>
      </w:pPr>
    </w:p>
    <w:p w:rsidR="00C03349" w:rsidRPr="00A47624" w:rsidRDefault="00A47624" w:rsidP="00A47624">
      <w:pPr>
        <w:pStyle w:val="AralkYok"/>
        <w:jc w:val="center"/>
        <w:rPr>
          <w:rFonts w:asciiTheme="majorHAnsi" w:hAnsiTheme="majorHAnsi"/>
          <w:color w:val="7030A0"/>
          <w:sz w:val="24"/>
          <w:szCs w:val="24"/>
        </w:rPr>
      </w:pPr>
      <w:proofErr w:type="gramStart"/>
      <w:r w:rsidRPr="00A47624">
        <w:rPr>
          <w:rFonts w:asciiTheme="majorHAnsi" w:hAnsiTheme="majorHAnsi"/>
          <w:color w:val="7030A0"/>
          <w:sz w:val="24"/>
          <w:szCs w:val="24"/>
        </w:rPr>
        <w:t>e</w:t>
      </w:r>
      <w:proofErr w:type="gramEnd"/>
      <w:r w:rsidRPr="00A47624">
        <w:rPr>
          <w:rFonts w:asciiTheme="majorHAnsi" w:hAnsiTheme="majorHAnsi"/>
          <w:color w:val="7030A0"/>
          <w:sz w:val="24"/>
          <w:szCs w:val="24"/>
        </w:rPr>
        <w:t xml:space="preserve">-akademi </w:t>
      </w:r>
    </w:p>
    <w:p w:rsidR="00C03349" w:rsidRPr="00C03349" w:rsidRDefault="00C03349" w:rsidP="00C03349">
      <w:pPr>
        <w:pStyle w:val="AralkYok"/>
        <w:rPr>
          <w:rFonts w:asciiTheme="majorHAnsi" w:hAnsiTheme="majorHAnsi"/>
          <w:sz w:val="24"/>
          <w:szCs w:val="24"/>
        </w:rPr>
      </w:pPr>
    </w:p>
    <w:sectPr w:rsidR="00C03349" w:rsidRPr="00C03349" w:rsidSect="0023487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8F"/>
    <w:rsid w:val="00080FED"/>
    <w:rsid w:val="00090848"/>
    <w:rsid w:val="000A3B09"/>
    <w:rsid w:val="000A3F77"/>
    <w:rsid w:val="000C25A4"/>
    <w:rsid w:val="000E3736"/>
    <w:rsid w:val="001544EF"/>
    <w:rsid w:val="00181C1C"/>
    <w:rsid w:val="001C4BFA"/>
    <w:rsid w:val="001E17BF"/>
    <w:rsid w:val="00232DF7"/>
    <w:rsid w:val="00234878"/>
    <w:rsid w:val="0029768A"/>
    <w:rsid w:val="002A729A"/>
    <w:rsid w:val="002C1343"/>
    <w:rsid w:val="002D0F6A"/>
    <w:rsid w:val="0031242E"/>
    <w:rsid w:val="0032360F"/>
    <w:rsid w:val="00326175"/>
    <w:rsid w:val="00336EEC"/>
    <w:rsid w:val="003D356E"/>
    <w:rsid w:val="00403819"/>
    <w:rsid w:val="0044044C"/>
    <w:rsid w:val="00484559"/>
    <w:rsid w:val="004E7AD9"/>
    <w:rsid w:val="004F3CEB"/>
    <w:rsid w:val="004F792B"/>
    <w:rsid w:val="005B5687"/>
    <w:rsid w:val="00644430"/>
    <w:rsid w:val="006D16B0"/>
    <w:rsid w:val="006D6716"/>
    <w:rsid w:val="006F1A61"/>
    <w:rsid w:val="007A746A"/>
    <w:rsid w:val="007F2B34"/>
    <w:rsid w:val="00857202"/>
    <w:rsid w:val="008845B6"/>
    <w:rsid w:val="008B2A70"/>
    <w:rsid w:val="008E4E4C"/>
    <w:rsid w:val="009210C2"/>
    <w:rsid w:val="009800AA"/>
    <w:rsid w:val="00993123"/>
    <w:rsid w:val="009F27CB"/>
    <w:rsid w:val="00A1417B"/>
    <w:rsid w:val="00A23E6E"/>
    <w:rsid w:val="00A47624"/>
    <w:rsid w:val="00A907FE"/>
    <w:rsid w:val="00A96DCD"/>
    <w:rsid w:val="00B67CB1"/>
    <w:rsid w:val="00B84A8A"/>
    <w:rsid w:val="00C03349"/>
    <w:rsid w:val="00C03577"/>
    <w:rsid w:val="00CB4C8F"/>
    <w:rsid w:val="00D74612"/>
    <w:rsid w:val="00D9784F"/>
    <w:rsid w:val="00DB5402"/>
    <w:rsid w:val="00E31116"/>
    <w:rsid w:val="00E44F4B"/>
    <w:rsid w:val="00E52905"/>
    <w:rsid w:val="00E66C93"/>
    <w:rsid w:val="00EE4AE1"/>
    <w:rsid w:val="00F06359"/>
    <w:rsid w:val="00F946E8"/>
    <w:rsid w:val="00FC2635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0C9D"/>
  <w15:docId w15:val="{B5C50607-E0E6-4451-A5EF-D80139B1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14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0334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32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eray</dc:creator>
  <cp:lastModifiedBy>pc</cp:lastModifiedBy>
  <cp:revision>5</cp:revision>
  <cp:lastPrinted>2023-01-26T14:22:00Z</cp:lastPrinted>
  <dcterms:created xsi:type="dcterms:W3CDTF">2023-12-10T11:09:00Z</dcterms:created>
  <dcterms:modified xsi:type="dcterms:W3CDTF">2023-12-14T07:31:00Z</dcterms:modified>
</cp:coreProperties>
</file>