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21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57705" w:rsidRPr="006206CE" w:rsidTr="001E4B4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both"/>
              <w:rPr>
                <w:rFonts w:eastAsia="Calibri" w:cs="Calibri"/>
                <w:b/>
                <w:bCs/>
              </w:rPr>
            </w:pPr>
            <w:r w:rsidRPr="00276255">
              <w:rPr>
                <w:rFonts w:eastAsia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center"/>
              <w:rPr>
                <w:rFonts w:eastAsia="Calibri" w:cs="Calibri"/>
                <w:sz w:val="20"/>
                <w:szCs w:val="20"/>
              </w:rPr>
            </w:pPr>
            <w:proofErr w:type="gramStart"/>
            <w:r w:rsidRPr="00276255">
              <w:rPr>
                <w:rFonts w:eastAsia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276255">
              <w:rPr>
                <w:rFonts w:eastAsia="Calibri" w:cs="Calibr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tr w:rsidR="00457705" w:rsidRPr="006206CE" w:rsidTr="001E4B4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both"/>
              <w:rPr>
                <w:rFonts w:eastAsia="Calibri" w:cs="Calibri"/>
                <w:b/>
                <w:bCs/>
              </w:rPr>
            </w:pPr>
            <w:r w:rsidRPr="00276255">
              <w:rPr>
                <w:rFonts w:eastAsia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center"/>
              <w:rPr>
                <w:rFonts w:eastAsia="Calibri" w:cs="Calibri"/>
                <w:sz w:val="20"/>
                <w:szCs w:val="20"/>
              </w:rPr>
            </w:pPr>
            <w:proofErr w:type="gramStart"/>
            <w:r w:rsidRPr="00276255">
              <w:rPr>
                <w:rFonts w:eastAsia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276255">
              <w:rPr>
                <w:rFonts w:eastAsia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276255">
              <w:rPr>
                <w:rFonts w:eastAsia="Calibri" w:cs="Calibri"/>
                <w:sz w:val="24"/>
                <w:szCs w:val="24"/>
              </w:rPr>
              <w:t xml:space="preserve">Tarih: </w:t>
            </w:r>
            <w:proofErr w:type="gramStart"/>
            <w:r w:rsidRPr="00276255">
              <w:rPr>
                <w:rFonts w:eastAsia="Calibri" w:cs="Calibri"/>
                <w:sz w:val="24"/>
                <w:szCs w:val="24"/>
              </w:rPr>
              <w:t>……</w:t>
            </w:r>
            <w:proofErr w:type="gramEnd"/>
            <w:r w:rsidRPr="00276255">
              <w:rPr>
                <w:rFonts w:eastAsia="Calibri" w:cs="Calibri"/>
                <w:sz w:val="24"/>
                <w:szCs w:val="24"/>
              </w:rPr>
              <w:t>/……/ 202..</w:t>
            </w:r>
          </w:p>
        </w:tc>
      </w:tr>
      <w:tr w:rsidR="00457705" w:rsidRPr="006206CE" w:rsidTr="001E4B4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both"/>
              <w:rPr>
                <w:rFonts w:eastAsia="Calibri" w:cs="Calibri"/>
                <w:b/>
                <w:bCs/>
              </w:rPr>
            </w:pPr>
            <w:r w:rsidRPr="00276255">
              <w:rPr>
                <w:rFonts w:eastAsia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276255">
              <w:rPr>
                <w:rFonts w:eastAsia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276255">
              <w:rPr>
                <w:rFonts w:eastAsia="Calibri" w:cs="Calibri"/>
                <w:sz w:val="24"/>
                <w:szCs w:val="24"/>
              </w:rPr>
              <w:t>Aldığı Not</w:t>
            </w:r>
          </w:p>
        </w:tc>
      </w:tr>
      <w:tr w:rsidR="00457705" w:rsidRPr="006206CE" w:rsidTr="001E4B4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both"/>
              <w:rPr>
                <w:rFonts w:eastAsia="Calibri" w:cs="Calibri"/>
                <w:b/>
                <w:bCs/>
              </w:rPr>
            </w:pPr>
            <w:r w:rsidRPr="00276255">
              <w:rPr>
                <w:rFonts w:eastAsia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57705" w:rsidRPr="00276255" w:rsidRDefault="00457705" w:rsidP="00D4198D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276255">
              <w:rPr>
                <w:rFonts w:eastAsia="Calibri" w:cs="Calibri"/>
                <w:b/>
                <w:iCs/>
                <w:sz w:val="24"/>
                <w:szCs w:val="24"/>
              </w:rPr>
              <w:t xml:space="preserve">9. Sınıf </w:t>
            </w:r>
            <w:r w:rsidR="00D4198D">
              <w:rPr>
                <w:rFonts w:eastAsia="Calibri" w:cs="Calibri"/>
                <w:b/>
                <w:iCs/>
                <w:sz w:val="24"/>
                <w:szCs w:val="24"/>
              </w:rPr>
              <w:t>Sorumluluk</w:t>
            </w:r>
            <w:r w:rsidRPr="00276255">
              <w:rPr>
                <w:rFonts w:eastAsia="Calibri" w:cs="Calibri"/>
                <w:b/>
                <w:iCs/>
                <w:sz w:val="24"/>
                <w:szCs w:val="24"/>
              </w:rPr>
              <w:t xml:space="preserve"> Sınav Soruları</w:t>
            </w:r>
            <w:bookmarkStart w:id="0" w:name="_GoBack"/>
            <w:bookmarkEnd w:id="0"/>
          </w:p>
        </w:tc>
        <w:tc>
          <w:tcPr>
            <w:tcW w:w="2241" w:type="dxa"/>
            <w:shd w:val="clear" w:color="auto" w:fill="FFFFFF"/>
            <w:vAlign w:val="center"/>
          </w:tcPr>
          <w:p w:rsidR="00457705" w:rsidRPr="00276255" w:rsidRDefault="00457705" w:rsidP="001E4B40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</w:tbl>
    <w:p w:rsidR="006807E6" w:rsidRDefault="006807E6" w:rsidP="002D7CDD">
      <w:pPr>
        <w:pStyle w:val="stBilgi"/>
        <w:rPr>
          <w:rFonts w:cstheme="minorHAnsi"/>
          <w:b/>
          <w:sz w:val="24"/>
          <w:szCs w:val="24"/>
        </w:rPr>
      </w:pPr>
    </w:p>
    <w:p w:rsidR="006807E6" w:rsidRPr="00220777" w:rsidRDefault="006807E6" w:rsidP="003C71A9">
      <w:pPr>
        <w:pStyle w:val="stBilgi"/>
        <w:jc w:val="center"/>
        <w:rPr>
          <w:rFonts w:cstheme="minorHAnsi"/>
          <w:b/>
          <w:sz w:val="24"/>
          <w:szCs w:val="24"/>
        </w:rPr>
      </w:pPr>
      <w:r w:rsidRPr="00220777">
        <w:rPr>
          <w:rFonts w:cstheme="minorHAnsi"/>
          <w:b/>
          <w:sz w:val="24"/>
          <w:szCs w:val="24"/>
        </w:rPr>
        <w:t>SORULAR</w:t>
      </w:r>
    </w:p>
    <w:p w:rsidR="002D7CDD" w:rsidRDefault="002D7CDD" w:rsidP="00BA1C4A">
      <w:pPr>
        <w:spacing w:after="0" w:line="240" w:lineRule="auto"/>
        <w:rPr>
          <w:rFonts w:eastAsiaTheme="minorEastAsia" w:cstheme="minorHAnsi"/>
          <w:b/>
          <w:color w:val="FF0000"/>
          <w:sz w:val="20"/>
          <w:szCs w:val="20"/>
          <w:lang w:eastAsia="tr-TR"/>
        </w:rPr>
        <w:sectPr w:rsidR="002D7CDD" w:rsidSect="002D7CDD">
          <w:footerReference w:type="default" r:id="rId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A1C4A" w:rsidRPr="00A6598B" w:rsidRDefault="00116639" w:rsidP="00BA1C4A">
      <w:pPr>
        <w:spacing w:after="0" w:line="240" w:lineRule="auto"/>
        <w:rPr>
          <w:rFonts w:eastAsiaTheme="minorEastAsia" w:cstheme="minorHAnsi"/>
          <w:b/>
          <w:color w:val="FF0000"/>
          <w:sz w:val="20"/>
          <w:szCs w:val="20"/>
          <w:u w:val="single"/>
          <w:lang w:eastAsia="tr-TR"/>
        </w:rPr>
      </w:pPr>
      <w:r w:rsidRPr="00A6598B">
        <w:rPr>
          <w:rFonts w:eastAsiaTheme="minorEastAsia" w:cstheme="minorHAnsi"/>
          <w:b/>
          <w:color w:val="FF0000"/>
          <w:sz w:val="20"/>
          <w:szCs w:val="20"/>
          <w:u w:val="single"/>
          <w:lang w:eastAsia="tr-TR"/>
        </w:rPr>
        <w:t xml:space="preserve">1. Ünite </w:t>
      </w:r>
      <w:r w:rsidR="00C676A7" w:rsidRPr="00A6598B">
        <w:rPr>
          <w:rFonts w:eastAsiaTheme="minorEastAsia" w:cstheme="minorHAnsi"/>
          <w:b/>
          <w:color w:val="FF0000"/>
          <w:sz w:val="20"/>
          <w:szCs w:val="20"/>
          <w:u w:val="single"/>
          <w:lang w:eastAsia="tr-TR"/>
        </w:rPr>
        <w:t>Risalet Öncesi Arap Yarımadası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76" w:lineRule="auto"/>
        <w:rPr>
          <w:rFonts w:eastAsia="Times New Roman" w:cstheme="minorHAnsi"/>
          <w:b/>
          <w:bCs/>
          <w:color w:val="000000"/>
          <w:sz w:val="20"/>
          <w:szCs w:val="20"/>
          <w:lang w:eastAsia="zh-CN"/>
        </w:rPr>
      </w:pPr>
      <w:r w:rsidRPr="00374B08">
        <w:rPr>
          <w:rFonts w:eastAsia="Times New Roman" w:cstheme="minorHAnsi"/>
          <w:b/>
          <w:bCs/>
          <w:color w:val="000000"/>
          <w:sz w:val="20"/>
          <w:szCs w:val="20"/>
          <w:lang w:eastAsia="zh-CN"/>
        </w:rPr>
        <w:t>1</w:t>
      </w:r>
      <w:r w:rsidRPr="009069BD">
        <w:rPr>
          <w:rFonts w:eastAsia="Times New Roman" w:cstheme="minorHAnsi"/>
          <w:b/>
          <w:bCs/>
          <w:color w:val="000000"/>
          <w:sz w:val="20"/>
          <w:szCs w:val="20"/>
          <w:lang w:eastAsia="zh-CN"/>
        </w:rPr>
        <w:t xml:space="preserve">. Aşağıdakilerden hangisi, Peygamber Efendimizin hayatını öğrenmemizi gerektiren sebeplerden biri </w:t>
      </w:r>
      <w:r w:rsidRPr="009069BD">
        <w:rPr>
          <w:rFonts w:eastAsia="Times New Roman" w:cstheme="minorHAnsi"/>
          <w:b/>
          <w:bCs/>
          <w:color w:val="000000"/>
          <w:sz w:val="20"/>
          <w:szCs w:val="20"/>
          <w:u w:val="single"/>
          <w:lang w:eastAsia="zh-CN"/>
        </w:rPr>
        <w:t>değildir</w:t>
      </w:r>
      <w:r w:rsidRPr="009069BD">
        <w:rPr>
          <w:rFonts w:eastAsia="Times New Roman" w:cstheme="minorHAnsi"/>
          <w:b/>
          <w:bCs/>
          <w:color w:val="000000"/>
          <w:sz w:val="20"/>
          <w:szCs w:val="20"/>
          <w:lang w:eastAsia="zh-CN"/>
        </w:rPr>
        <w:t>?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76" w:lineRule="auto"/>
        <w:rPr>
          <w:rFonts w:eastAsia="Times New Roman" w:cstheme="minorHAnsi"/>
          <w:b/>
          <w:color w:val="000000"/>
          <w:sz w:val="20"/>
          <w:szCs w:val="20"/>
          <w:lang w:eastAsia="zh-CN"/>
        </w:rPr>
      </w:pPr>
      <w:r w:rsidRPr="009069BD">
        <w:rPr>
          <w:rFonts w:eastAsia="Times New Roman" w:cstheme="minorHAnsi"/>
          <w:color w:val="000000"/>
          <w:sz w:val="20"/>
          <w:szCs w:val="20"/>
          <w:lang w:eastAsia="zh-CN"/>
        </w:rPr>
        <w:t xml:space="preserve">A) </w:t>
      </w:r>
      <w:r w:rsidRPr="009069BD">
        <w:rPr>
          <w:rFonts w:eastAsia="Times New Roman" w:cstheme="minorHAnsi"/>
          <w:bCs/>
          <w:color w:val="000000"/>
          <w:sz w:val="20"/>
          <w:szCs w:val="20"/>
          <w:lang w:eastAsia="zh-CN"/>
        </w:rPr>
        <w:t>Kur’an-ı Kerim’i anlamak için bir rehberdir.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76" w:lineRule="auto"/>
        <w:rPr>
          <w:rFonts w:eastAsia="Times New Roman" w:cstheme="minorHAnsi"/>
          <w:b/>
          <w:color w:val="000000"/>
          <w:sz w:val="20"/>
          <w:szCs w:val="20"/>
          <w:lang w:eastAsia="zh-CN"/>
        </w:rPr>
      </w:pPr>
      <w:r w:rsidRPr="009069BD">
        <w:rPr>
          <w:rFonts w:eastAsia="Times New Roman" w:cstheme="minorHAnsi"/>
          <w:color w:val="000000"/>
          <w:sz w:val="20"/>
          <w:szCs w:val="20"/>
          <w:lang w:eastAsia="zh-CN"/>
        </w:rPr>
        <w:t xml:space="preserve">B) </w:t>
      </w:r>
      <w:r w:rsidRPr="009069BD">
        <w:rPr>
          <w:rFonts w:eastAsia="Times New Roman" w:cstheme="minorHAnsi"/>
          <w:bCs/>
          <w:color w:val="000000"/>
          <w:sz w:val="20"/>
          <w:szCs w:val="20"/>
          <w:lang w:eastAsia="zh-CN"/>
        </w:rPr>
        <w:t>Dinimizi anlamak için bir kılavuzdur.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76" w:lineRule="auto"/>
        <w:rPr>
          <w:rFonts w:eastAsia="Times New Roman" w:cstheme="minorHAnsi"/>
          <w:b/>
          <w:color w:val="000000"/>
          <w:sz w:val="20"/>
          <w:szCs w:val="20"/>
          <w:lang w:eastAsia="zh-CN"/>
        </w:rPr>
      </w:pPr>
      <w:r w:rsidRPr="009069BD">
        <w:rPr>
          <w:rFonts w:eastAsia="Times New Roman" w:cstheme="minorHAnsi"/>
          <w:color w:val="000000"/>
          <w:sz w:val="20"/>
          <w:szCs w:val="20"/>
          <w:lang w:eastAsia="zh-CN"/>
        </w:rPr>
        <w:t xml:space="preserve">C) </w:t>
      </w:r>
      <w:r w:rsidRPr="009069BD">
        <w:rPr>
          <w:rFonts w:eastAsia="Times New Roman" w:cstheme="minorHAnsi"/>
          <w:bCs/>
          <w:color w:val="000000"/>
          <w:sz w:val="20"/>
          <w:szCs w:val="20"/>
          <w:lang w:eastAsia="zh-CN"/>
        </w:rPr>
        <w:t>İbadet hayatımız için bir rol modeldir.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76" w:lineRule="auto"/>
        <w:rPr>
          <w:rFonts w:eastAsia="Times New Roman" w:cstheme="minorHAnsi"/>
          <w:bCs/>
          <w:color w:val="000000"/>
          <w:sz w:val="20"/>
          <w:szCs w:val="20"/>
          <w:lang w:eastAsia="zh-CN"/>
        </w:rPr>
      </w:pPr>
      <w:r w:rsidRPr="009069BD">
        <w:rPr>
          <w:rFonts w:eastAsia="Times New Roman" w:cstheme="minorHAnsi"/>
          <w:color w:val="000000"/>
          <w:sz w:val="20"/>
          <w:szCs w:val="20"/>
          <w:lang w:eastAsia="zh-CN"/>
        </w:rPr>
        <w:t xml:space="preserve">D) </w:t>
      </w:r>
      <w:r w:rsidRPr="009069BD">
        <w:rPr>
          <w:rFonts w:eastAsia="Times New Roman" w:cstheme="minorHAnsi"/>
          <w:bCs/>
          <w:color w:val="000000"/>
          <w:sz w:val="20"/>
          <w:szCs w:val="20"/>
          <w:lang w:eastAsia="zh-CN"/>
        </w:rPr>
        <w:t>Güzel ahlakın kaynağıdır.</w:t>
      </w:r>
    </w:p>
    <w:p w:rsidR="009069BD" w:rsidRPr="00374B08" w:rsidRDefault="009069BD" w:rsidP="009069BD">
      <w:pPr>
        <w:autoSpaceDE w:val="0"/>
        <w:autoSpaceDN w:val="0"/>
        <w:adjustRightInd w:val="0"/>
        <w:spacing w:after="0" w:line="276" w:lineRule="auto"/>
        <w:rPr>
          <w:rFonts w:eastAsia="Times New Roman" w:cstheme="minorHAnsi"/>
          <w:bCs/>
          <w:color w:val="FF0000"/>
          <w:sz w:val="20"/>
          <w:szCs w:val="20"/>
          <w:lang w:eastAsia="zh-CN"/>
        </w:rPr>
      </w:pPr>
      <w:r w:rsidRPr="009069BD">
        <w:rPr>
          <w:rFonts w:eastAsia="Times New Roman" w:cstheme="minorHAnsi"/>
          <w:color w:val="000000"/>
          <w:sz w:val="20"/>
          <w:szCs w:val="20"/>
          <w:lang w:eastAsia="zh-CN"/>
        </w:rPr>
        <w:t xml:space="preserve">E) </w:t>
      </w:r>
      <w:r w:rsidRPr="00D040FC">
        <w:rPr>
          <w:rFonts w:eastAsia="Times New Roman" w:cstheme="minorHAnsi"/>
          <w:bCs/>
          <w:sz w:val="20"/>
          <w:szCs w:val="20"/>
          <w:lang w:eastAsia="zh-CN"/>
        </w:rPr>
        <w:t>İnsanlardan uzak yaşayan bir örnektir.</w:t>
      </w:r>
    </w:p>
    <w:p w:rsidR="009069BD" w:rsidRPr="00374B08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0"/>
          <w:szCs w:val="20"/>
          <w:lang w:eastAsia="zh-CN"/>
        </w:rPr>
      </w:pPr>
    </w:p>
    <w:p w:rsidR="00F737C3" w:rsidRPr="00F737C3" w:rsidRDefault="00F737C3" w:rsidP="00F737C3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tr-TR"/>
        </w:rPr>
      </w:pPr>
      <w:r w:rsidRPr="00374B08">
        <w:rPr>
          <w:rFonts w:eastAsia="Times New Roman" w:cstheme="minorHAnsi"/>
          <w:b/>
          <w:bCs/>
          <w:sz w:val="20"/>
          <w:szCs w:val="20"/>
          <w:lang w:eastAsia="tr-TR"/>
        </w:rPr>
        <w:t>2</w:t>
      </w:r>
      <w:r w:rsidRPr="00F737C3">
        <w:rPr>
          <w:rFonts w:eastAsia="Times New Roman" w:cstheme="minorHAnsi"/>
          <w:b/>
          <w:bCs/>
          <w:sz w:val="20"/>
          <w:szCs w:val="20"/>
          <w:lang w:eastAsia="tr-TR"/>
        </w:rPr>
        <w:t xml:space="preserve">. Aşağıdakilerden hangisi, Risalet öncesi Arap Yarımadası’nın özelliklerinden biri </w:t>
      </w:r>
      <w:r w:rsidRPr="00F737C3">
        <w:rPr>
          <w:rFonts w:eastAsia="Times New Roman" w:cstheme="minorHAnsi"/>
          <w:b/>
          <w:bCs/>
          <w:sz w:val="20"/>
          <w:szCs w:val="20"/>
          <w:u w:val="single"/>
          <w:lang w:eastAsia="tr-TR"/>
        </w:rPr>
        <w:t>değildir</w:t>
      </w:r>
      <w:r w:rsidRPr="00F737C3">
        <w:rPr>
          <w:rFonts w:eastAsia="Times New Roman" w:cstheme="minorHAnsi"/>
          <w:b/>
          <w:bCs/>
          <w:sz w:val="20"/>
          <w:szCs w:val="20"/>
          <w:lang w:eastAsia="tr-TR"/>
        </w:rPr>
        <w:t>?</w:t>
      </w:r>
    </w:p>
    <w:p w:rsidR="00F737C3" w:rsidRPr="00F737C3" w:rsidRDefault="00F737C3" w:rsidP="00F737C3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F737C3">
        <w:rPr>
          <w:rFonts w:eastAsia="Times New Roman" w:cstheme="minorHAnsi"/>
          <w:color w:val="000000"/>
          <w:sz w:val="20"/>
          <w:szCs w:val="20"/>
          <w:lang w:eastAsia="zh-CN"/>
        </w:rPr>
        <w:t xml:space="preserve">A) </w:t>
      </w:r>
      <w:r w:rsidRPr="00F737C3">
        <w:rPr>
          <w:rFonts w:eastAsia="Times New Roman" w:cstheme="minorHAnsi"/>
          <w:sz w:val="20"/>
          <w:szCs w:val="20"/>
          <w:lang w:eastAsia="tr-TR"/>
        </w:rPr>
        <w:t>Şiir ile hitabete büyük önem ve değer verilirdi.</w:t>
      </w:r>
    </w:p>
    <w:p w:rsidR="00F737C3" w:rsidRPr="00F737C3" w:rsidRDefault="00F737C3" w:rsidP="00F737C3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F737C3">
        <w:rPr>
          <w:rFonts w:eastAsia="Times New Roman" w:cstheme="minorHAnsi"/>
          <w:color w:val="000000"/>
          <w:sz w:val="20"/>
          <w:szCs w:val="20"/>
          <w:lang w:eastAsia="zh-CN"/>
        </w:rPr>
        <w:t xml:space="preserve">B) </w:t>
      </w:r>
      <w:r w:rsidRPr="00F737C3">
        <w:rPr>
          <w:rFonts w:eastAsia="Times New Roman" w:cstheme="minorHAnsi"/>
          <w:sz w:val="20"/>
          <w:szCs w:val="20"/>
          <w:lang w:eastAsia="tr-TR"/>
        </w:rPr>
        <w:t>Diğer medeniyetlerle ilişkileri çok gelişmemişti.</w:t>
      </w:r>
    </w:p>
    <w:p w:rsidR="00F737C3" w:rsidRPr="00F737C3" w:rsidRDefault="00F737C3" w:rsidP="00F737C3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F737C3">
        <w:rPr>
          <w:rFonts w:eastAsia="Times New Roman" w:cstheme="minorHAnsi"/>
          <w:color w:val="000000"/>
          <w:sz w:val="20"/>
          <w:szCs w:val="20"/>
          <w:lang w:eastAsia="zh-CN"/>
        </w:rPr>
        <w:t xml:space="preserve">C) </w:t>
      </w:r>
      <w:r w:rsidRPr="00D040FC">
        <w:rPr>
          <w:rFonts w:eastAsia="Times New Roman" w:cstheme="minorHAnsi"/>
          <w:sz w:val="20"/>
          <w:szCs w:val="20"/>
          <w:lang w:eastAsia="tr-TR"/>
        </w:rPr>
        <w:t>Halk bir devlet ve bayrak etrafında toplanmıştı.</w:t>
      </w:r>
    </w:p>
    <w:p w:rsidR="00F737C3" w:rsidRPr="00F737C3" w:rsidRDefault="00F737C3" w:rsidP="00F737C3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F737C3">
        <w:rPr>
          <w:rFonts w:eastAsia="Times New Roman" w:cstheme="minorHAnsi"/>
          <w:color w:val="000000"/>
          <w:sz w:val="20"/>
          <w:szCs w:val="20"/>
          <w:lang w:eastAsia="zh-CN"/>
        </w:rPr>
        <w:t xml:space="preserve">D) </w:t>
      </w:r>
      <w:r w:rsidRPr="00F737C3">
        <w:rPr>
          <w:rFonts w:eastAsia="Times New Roman" w:cstheme="minorHAnsi"/>
          <w:sz w:val="20"/>
          <w:szCs w:val="20"/>
          <w:lang w:eastAsia="tr-TR"/>
        </w:rPr>
        <w:t>Haram aylarda savaşmak uygun görülmezdi.</w:t>
      </w:r>
    </w:p>
    <w:p w:rsidR="00F737C3" w:rsidRPr="00F737C3" w:rsidRDefault="00F737C3" w:rsidP="00F737C3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F737C3">
        <w:rPr>
          <w:rFonts w:eastAsia="Times New Roman" w:cstheme="minorHAnsi"/>
          <w:color w:val="000000"/>
          <w:sz w:val="20"/>
          <w:szCs w:val="20"/>
          <w:lang w:eastAsia="zh-CN"/>
        </w:rPr>
        <w:t xml:space="preserve">E) </w:t>
      </w:r>
      <w:r w:rsidRPr="00F737C3">
        <w:rPr>
          <w:rFonts w:eastAsia="Times New Roman" w:cstheme="minorHAnsi"/>
          <w:sz w:val="20"/>
          <w:szCs w:val="20"/>
          <w:lang w:eastAsia="tr-TR"/>
        </w:rPr>
        <w:t>Halk birçok bakımdan ekonomik ve sosyal sınıflara ayrılmıştı.</w:t>
      </w:r>
    </w:p>
    <w:p w:rsidR="00F737C3" w:rsidRPr="00374B08" w:rsidRDefault="00F737C3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zh-CN"/>
        </w:rPr>
      </w:pP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zh-CN"/>
        </w:rPr>
      </w:pPr>
      <w:r w:rsidRPr="00374B08">
        <w:rPr>
          <w:rFonts w:eastAsia="Times New Roman" w:cstheme="minorHAnsi"/>
          <w:b/>
          <w:color w:val="000000"/>
          <w:sz w:val="20"/>
          <w:szCs w:val="20"/>
          <w:lang w:eastAsia="zh-CN"/>
        </w:rPr>
        <w:t>3</w:t>
      </w:r>
      <w:r w:rsidRPr="009069BD">
        <w:rPr>
          <w:rFonts w:eastAsia="Times New Roman" w:cstheme="minorHAnsi"/>
          <w:b/>
          <w:color w:val="000000"/>
          <w:sz w:val="20"/>
          <w:szCs w:val="20"/>
          <w:lang w:eastAsia="zh-CN"/>
        </w:rPr>
        <w:t>. Hz. Muhammed’e niçin “el- Emin” denmiştir?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CN"/>
        </w:rPr>
      </w:pPr>
      <w:r w:rsidRPr="009069BD">
        <w:rPr>
          <w:rFonts w:eastAsia="Times New Roman" w:cstheme="minorHAnsi"/>
          <w:color w:val="000000"/>
          <w:sz w:val="20"/>
          <w:szCs w:val="20"/>
          <w:lang w:eastAsia="zh-CN"/>
        </w:rPr>
        <w:t>A) Sabırlı olduğu için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CN"/>
        </w:rPr>
      </w:pPr>
      <w:r w:rsidRPr="009069BD">
        <w:rPr>
          <w:rFonts w:eastAsia="Times New Roman" w:cstheme="minorHAnsi"/>
          <w:color w:val="000000"/>
          <w:sz w:val="20"/>
          <w:szCs w:val="20"/>
          <w:lang w:eastAsia="zh-CN"/>
        </w:rPr>
        <w:t xml:space="preserve">B) </w:t>
      </w:r>
      <w:r w:rsidRPr="00D040FC">
        <w:rPr>
          <w:rFonts w:eastAsia="Times New Roman" w:cstheme="minorHAnsi"/>
          <w:sz w:val="20"/>
          <w:szCs w:val="20"/>
          <w:lang w:eastAsia="zh-CN"/>
        </w:rPr>
        <w:t>Dürüst ve güvenilir olduğu için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CN"/>
        </w:rPr>
      </w:pPr>
      <w:r w:rsidRPr="009069BD">
        <w:rPr>
          <w:rFonts w:eastAsia="Times New Roman" w:cstheme="minorHAnsi"/>
          <w:color w:val="000000"/>
          <w:sz w:val="20"/>
          <w:szCs w:val="20"/>
          <w:lang w:eastAsia="zh-CN"/>
        </w:rPr>
        <w:t>C) Hoşgörülü olduğu için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CN"/>
        </w:rPr>
      </w:pPr>
      <w:r w:rsidRPr="009069BD">
        <w:rPr>
          <w:rFonts w:eastAsia="Times New Roman" w:cstheme="minorHAnsi"/>
          <w:color w:val="000000"/>
          <w:sz w:val="20"/>
          <w:szCs w:val="20"/>
          <w:lang w:eastAsia="zh-CN"/>
        </w:rPr>
        <w:t>D) Kimseyi küçümsemediği için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CN"/>
        </w:rPr>
      </w:pPr>
      <w:r w:rsidRPr="009069BD">
        <w:rPr>
          <w:rFonts w:eastAsia="Times New Roman" w:cstheme="minorHAnsi"/>
          <w:color w:val="000000"/>
          <w:sz w:val="20"/>
          <w:szCs w:val="20"/>
          <w:lang w:eastAsia="zh-CN"/>
        </w:rPr>
        <w:t>E) Cömert olduğu için</w:t>
      </w:r>
    </w:p>
    <w:p w:rsidR="009069BD" w:rsidRPr="00374B08" w:rsidRDefault="009069BD" w:rsidP="009069BD">
      <w:pPr>
        <w:autoSpaceDE w:val="0"/>
        <w:autoSpaceDN w:val="0"/>
        <w:adjustRightInd w:val="0"/>
        <w:spacing w:after="0" w:line="276" w:lineRule="auto"/>
        <w:rPr>
          <w:rFonts w:eastAsia="Times New Roman" w:cstheme="minorHAnsi"/>
          <w:bCs/>
          <w:color w:val="FF0000"/>
          <w:sz w:val="20"/>
          <w:szCs w:val="20"/>
          <w:lang w:eastAsia="zh-CN"/>
        </w:rPr>
      </w:pPr>
    </w:p>
    <w:p w:rsidR="00116639" w:rsidRPr="00A6598B" w:rsidRDefault="00116639" w:rsidP="00BA1C4A">
      <w:pPr>
        <w:spacing w:after="0" w:line="240" w:lineRule="auto"/>
        <w:rPr>
          <w:rFonts w:eastAsiaTheme="minorEastAsia" w:cstheme="minorHAnsi"/>
          <w:b/>
          <w:color w:val="FF0000"/>
          <w:sz w:val="20"/>
          <w:szCs w:val="20"/>
          <w:u w:val="single"/>
          <w:lang w:eastAsia="tr-TR"/>
        </w:rPr>
      </w:pPr>
      <w:r w:rsidRPr="00A6598B">
        <w:rPr>
          <w:rFonts w:eastAsiaTheme="minorEastAsia" w:cstheme="minorHAnsi"/>
          <w:b/>
          <w:color w:val="FF0000"/>
          <w:sz w:val="20"/>
          <w:szCs w:val="20"/>
          <w:u w:val="single"/>
          <w:lang w:eastAsia="tr-TR"/>
        </w:rPr>
        <w:t xml:space="preserve">2. Ünite </w:t>
      </w:r>
      <w:r w:rsidR="00C676A7" w:rsidRPr="00A6598B">
        <w:rPr>
          <w:rFonts w:eastAsiaTheme="minorEastAsia" w:cstheme="minorHAnsi"/>
          <w:b/>
          <w:color w:val="FF0000"/>
          <w:sz w:val="20"/>
          <w:szCs w:val="20"/>
          <w:u w:val="single"/>
          <w:lang w:eastAsia="tr-TR"/>
        </w:rPr>
        <w:t>Peygamberimizin Risalet Öncesi Hayatı</w:t>
      </w:r>
    </w:p>
    <w:p w:rsidR="009069BD" w:rsidRPr="009069BD" w:rsidRDefault="009069BD" w:rsidP="009069BD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sz w:val="20"/>
          <w:szCs w:val="20"/>
          <w:lang w:eastAsia="tr-TR"/>
        </w:rPr>
        <w:t xml:space="preserve">Hz. Peygamber Veda </w:t>
      </w:r>
      <w:proofErr w:type="spellStart"/>
      <w:r w:rsidRPr="009069BD">
        <w:rPr>
          <w:rFonts w:eastAsia="Times New Roman" w:cstheme="minorHAnsi"/>
          <w:sz w:val="20"/>
          <w:szCs w:val="20"/>
          <w:lang w:eastAsia="tr-TR"/>
        </w:rPr>
        <w:t>Hutbesi’nde</w:t>
      </w:r>
      <w:proofErr w:type="spellEnd"/>
      <w:r w:rsidRPr="009069BD">
        <w:rPr>
          <w:rFonts w:eastAsia="Times New Roman" w:cstheme="minorHAnsi"/>
          <w:sz w:val="20"/>
          <w:szCs w:val="20"/>
          <w:lang w:eastAsia="tr-TR"/>
        </w:rPr>
        <w:t xml:space="preserve"> sözlerini tamamladıktan sonra dinleyenlere sordu:</w:t>
      </w:r>
    </w:p>
    <w:p w:rsidR="009069BD" w:rsidRPr="009069BD" w:rsidRDefault="009069BD" w:rsidP="009069BD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sz w:val="20"/>
          <w:szCs w:val="20"/>
          <w:lang w:eastAsia="tr-TR"/>
        </w:rPr>
        <w:t xml:space="preserve">“Ey insanlar! Yarın beni sizden soracaklar. Ne dersiniz?” </w:t>
      </w:r>
      <w:proofErr w:type="spellStart"/>
      <w:r w:rsidRPr="009069BD">
        <w:rPr>
          <w:rFonts w:eastAsia="Times New Roman" w:cstheme="minorHAnsi"/>
          <w:sz w:val="20"/>
          <w:szCs w:val="20"/>
          <w:lang w:eastAsia="tr-TR"/>
        </w:rPr>
        <w:t>Sahabiler</w:t>
      </w:r>
      <w:proofErr w:type="spellEnd"/>
      <w:r w:rsidRPr="009069BD">
        <w:rPr>
          <w:rFonts w:eastAsia="Times New Roman" w:cstheme="minorHAnsi"/>
          <w:sz w:val="20"/>
          <w:szCs w:val="20"/>
          <w:lang w:eastAsia="tr-TR"/>
        </w:rPr>
        <w:t xml:space="preserve"> hep birden cevap verdiler: “Allah’ın </w:t>
      </w:r>
      <w:proofErr w:type="spellStart"/>
      <w:r w:rsidRPr="009069BD">
        <w:rPr>
          <w:rFonts w:eastAsia="Times New Roman" w:cstheme="minorHAnsi"/>
          <w:sz w:val="20"/>
          <w:szCs w:val="20"/>
          <w:lang w:eastAsia="tr-TR"/>
        </w:rPr>
        <w:t>Risaletini</w:t>
      </w:r>
      <w:proofErr w:type="spellEnd"/>
      <w:r w:rsidRPr="009069BD">
        <w:rPr>
          <w:rFonts w:eastAsia="Times New Roman" w:cstheme="minorHAnsi"/>
          <w:sz w:val="20"/>
          <w:szCs w:val="20"/>
          <w:lang w:eastAsia="tr-TR"/>
        </w:rPr>
        <w:t xml:space="preserve"> tebliğ ettin. Risalet görevini yerine getirdin. Bize vasiyet ve nasihatte bulundun diye</w:t>
      </w:r>
    </w:p>
    <w:p w:rsidR="009069BD" w:rsidRPr="009069BD" w:rsidRDefault="009069BD" w:rsidP="009069BD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sz w:val="20"/>
          <w:szCs w:val="20"/>
          <w:lang w:eastAsia="tr-TR"/>
        </w:rPr>
        <w:t xml:space="preserve">şehadet ederiz!” (Müslim, </w:t>
      </w:r>
      <w:proofErr w:type="spellStart"/>
      <w:r w:rsidRPr="009069BD">
        <w:rPr>
          <w:rFonts w:eastAsia="Times New Roman" w:cstheme="minorHAnsi"/>
          <w:sz w:val="20"/>
          <w:szCs w:val="20"/>
          <w:lang w:eastAsia="tr-TR"/>
        </w:rPr>
        <w:t>Hacc</w:t>
      </w:r>
      <w:proofErr w:type="spellEnd"/>
      <w:r w:rsidRPr="009069BD">
        <w:rPr>
          <w:rFonts w:eastAsia="Times New Roman" w:cstheme="minorHAnsi"/>
          <w:sz w:val="20"/>
          <w:szCs w:val="20"/>
          <w:lang w:eastAsia="tr-TR"/>
        </w:rPr>
        <w:t>, s. 147.)</w:t>
      </w:r>
    </w:p>
    <w:p w:rsidR="009069BD" w:rsidRPr="009069BD" w:rsidRDefault="00F737C3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tr-TR"/>
        </w:rPr>
      </w:pPr>
      <w:r w:rsidRPr="00374B08">
        <w:rPr>
          <w:rFonts w:eastAsia="Times New Roman" w:cstheme="minorHAnsi"/>
          <w:b/>
          <w:bCs/>
          <w:sz w:val="20"/>
          <w:szCs w:val="20"/>
          <w:lang w:eastAsia="tr-TR"/>
        </w:rPr>
        <w:t>4</w:t>
      </w:r>
      <w:r w:rsidR="009069BD" w:rsidRPr="009069BD">
        <w:rPr>
          <w:rFonts w:eastAsia="Times New Roman" w:cstheme="minorHAnsi"/>
          <w:b/>
          <w:bCs/>
          <w:sz w:val="20"/>
          <w:szCs w:val="20"/>
          <w:lang w:eastAsia="tr-TR"/>
        </w:rPr>
        <w:t>. Yukarıdaki parçada geçen “Risalet” kelimesinin işaret ettiği görev nedir?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A) </w:t>
      </w:r>
      <w:r w:rsidRPr="009069BD">
        <w:rPr>
          <w:rFonts w:eastAsia="Times New Roman" w:cstheme="minorHAnsi"/>
          <w:sz w:val="20"/>
          <w:szCs w:val="20"/>
          <w:lang w:eastAsia="tr-TR"/>
        </w:rPr>
        <w:t>Mazlumların koruyuculuğu</w:t>
      </w:r>
    </w:p>
    <w:p w:rsidR="009069BD" w:rsidRPr="00374B08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B) </w:t>
      </w:r>
      <w:proofErr w:type="spellStart"/>
      <w:r w:rsidRPr="009069BD">
        <w:rPr>
          <w:rFonts w:eastAsia="Times New Roman" w:cstheme="minorHAnsi"/>
          <w:sz w:val="20"/>
          <w:szCs w:val="20"/>
          <w:lang w:eastAsia="tr-TR"/>
        </w:rPr>
        <w:t>Kureyş</w:t>
      </w:r>
      <w:proofErr w:type="spellEnd"/>
      <w:r w:rsidRPr="009069BD">
        <w:rPr>
          <w:rFonts w:eastAsia="Times New Roman" w:cstheme="minorHAnsi"/>
          <w:sz w:val="20"/>
          <w:szCs w:val="20"/>
          <w:lang w:eastAsia="tr-TR"/>
        </w:rPr>
        <w:t xml:space="preserve"> kabilesinin reisliği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C) </w:t>
      </w:r>
      <w:r w:rsidRPr="00D040FC">
        <w:rPr>
          <w:rFonts w:eastAsia="Times New Roman" w:cstheme="minorHAnsi"/>
          <w:sz w:val="20"/>
          <w:szCs w:val="20"/>
          <w:lang w:eastAsia="tr-TR"/>
        </w:rPr>
        <w:t>Allah’ın (</w:t>
      </w:r>
      <w:proofErr w:type="spellStart"/>
      <w:r w:rsidRPr="00D040FC">
        <w:rPr>
          <w:rFonts w:eastAsia="Times New Roman" w:cstheme="minorHAnsi"/>
          <w:sz w:val="20"/>
          <w:szCs w:val="20"/>
          <w:lang w:eastAsia="tr-TR"/>
        </w:rPr>
        <w:t>c.c</w:t>
      </w:r>
      <w:proofErr w:type="spellEnd"/>
      <w:r w:rsidRPr="00D040FC">
        <w:rPr>
          <w:rFonts w:eastAsia="Times New Roman" w:cstheme="minorHAnsi"/>
          <w:sz w:val="20"/>
          <w:szCs w:val="20"/>
          <w:lang w:eastAsia="tr-TR"/>
        </w:rPr>
        <w:t>.) elçiliği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D) </w:t>
      </w:r>
      <w:r w:rsidRPr="009069BD">
        <w:rPr>
          <w:rFonts w:eastAsia="Times New Roman" w:cstheme="minorHAnsi"/>
          <w:sz w:val="20"/>
          <w:szCs w:val="20"/>
          <w:lang w:eastAsia="tr-TR"/>
        </w:rPr>
        <w:t>Kâbe’nin bekçiliği</w:t>
      </w:r>
    </w:p>
    <w:p w:rsidR="009069BD" w:rsidRPr="009069BD" w:rsidRDefault="009069BD" w:rsidP="009069BD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E) </w:t>
      </w:r>
      <w:r w:rsidRPr="009069BD">
        <w:rPr>
          <w:rFonts w:eastAsia="Times New Roman" w:cstheme="minorHAnsi"/>
          <w:sz w:val="20"/>
          <w:szCs w:val="20"/>
          <w:lang w:eastAsia="tr-TR"/>
        </w:rPr>
        <w:t>Yetimlerin hamiliği</w:t>
      </w:r>
    </w:p>
    <w:p w:rsidR="009069BD" w:rsidRPr="009069BD" w:rsidRDefault="009069BD" w:rsidP="009069BD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</w:p>
    <w:p w:rsidR="009069BD" w:rsidRPr="009069BD" w:rsidRDefault="00F737C3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tr-TR"/>
        </w:rPr>
      </w:pPr>
      <w:r w:rsidRPr="00374B08">
        <w:rPr>
          <w:rFonts w:eastAsia="Times New Roman" w:cstheme="minorHAnsi"/>
          <w:b/>
          <w:bCs/>
          <w:sz w:val="20"/>
          <w:szCs w:val="20"/>
          <w:lang w:eastAsia="tr-TR"/>
        </w:rPr>
        <w:t>5</w:t>
      </w:r>
      <w:r w:rsidR="009069BD" w:rsidRPr="009069BD">
        <w:rPr>
          <w:rFonts w:eastAsia="Times New Roman" w:cstheme="minorHAnsi"/>
          <w:b/>
          <w:bCs/>
          <w:sz w:val="20"/>
          <w:szCs w:val="20"/>
          <w:lang w:eastAsia="tr-TR"/>
        </w:rPr>
        <w:t>. Peygamberimizin toplum içinde uzlaştırıcı, saygı duyulan ve sorunları çözebilen bir kişiliğe sahibi olduğunu gösteren olay aşağıdakilerden hangisidir?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A) </w:t>
      </w:r>
      <w:r w:rsidRPr="009069BD">
        <w:rPr>
          <w:rFonts w:eastAsia="Times New Roman" w:cstheme="minorHAnsi"/>
          <w:sz w:val="20"/>
          <w:szCs w:val="20"/>
          <w:lang w:eastAsia="tr-TR"/>
        </w:rPr>
        <w:t>Bilinen, temiz bir soydan gelişi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B) </w:t>
      </w:r>
      <w:r w:rsidRPr="009069BD">
        <w:rPr>
          <w:rFonts w:eastAsia="Times New Roman" w:cstheme="minorHAnsi"/>
          <w:sz w:val="20"/>
          <w:szCs w:val="20"/>
          <w:lang w:eastAsia="tr-TR"/>
        </w:rPr>
        <w:t>Amcasıyla ticarete başlaması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C) </w:t>
      </w:r>
      <w:r w:rsidRPr="009069BD">
        <w:rPr>
          <w:rFonts w:eastAsia="Times New Roman" w:cstheme="minorHAnsi"/>
          <w:sz w:val="20"/>
          <w:szCs w:val="20"/>
          <w:lang w:eastAsia="tr-TR"/>
        </w:rPr>
        <w:t>Hz. Hatice ile evliliği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D) </w:t>
      </w:r>
      <w:r w:rsidRPr="00D040FC">
        <w:rPr>
          <w:rFonts w:eastAsia="Times New Roman" w:cstheme="minorHAnsi"/>
          <w:sz w:val="20"/>
          <w:szCs w:val="20"/>
          <w:lang w:eastAsia="tr-TR"/>
        </w:rPr>
        <w:t>Kâbe Hakemliği</w:t>
      </w:r>
    </w:p>
    <w:p w:rsidR="009069BD" w:rsidRPr="00374B08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E) </w:t>
      </w:r>
      <w:r w:rsidRPr="009069BD">
        <w:rPr>
          <w:rFonts w:eastAsia="Times New Roman" w:cstheme="minorHAnsi"/>
          <w:sz w:val="20"/>
          <w:szCs w:val="20"/>
          <w:lang w:eastAsia="tr-TR"/>
        </w:rPr>
        <w:t>Kendisine Risalet verilişi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tr-TR"/>
        </w:rPr>
      </w:pPr>
    </w:p>
    <w:p w:rsidR="009069BD" w:rsidRPr="009069BD" w:rsidRDefault="00F737C3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tr-TR"/>
        </w:rPr>
      </w:pPr>
      <w:r w:rsidRPr="00374B08">
        <w:rPr>
          <w:rFonts w:eastAsia="Times New Roman" w:cstheme="minorHAnsi"/>
          <w:b/>
          <w:bCs/>
          <w:sz w:val="20"/>
          <w:szCs w:val="20"/>
          <w:lang w:eastAsia="tr-TR"/>
        </w:rPr>
        <w:t>6</w:t>
      </w:r>
      <w:r w:rsidR="009069BD"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. Aşağıda verilen “peygamber sıfatı-tanım” eşleştirmelerinden hangisi </w:t>
      </w:r>
      <w:r w:rsidR="009069BD" w:rsidRPr="009069BD">
        <w:rPr>
          <w:rFonts w:eastAsia="Times New Roman" w:cstheme="minorHAnsi"/>
          <w:b/>
          <w:bCs/>
          <w:sz w:val="20"/>
          <w:szCs w:val="20"/>
          <w:u w:val="single"/>
          <w:lang w:eastAsia="tr-TR"/>
        </w:rPr>
        <w:t>yanlıştır</w:t>
      </w:r>
      <w:r w:rsidR="009069BD" w:rsidRPr="009069BD">
        <w:rPr>
          <w:rFonts w:eastAsia="Times New Roman" w:cstheme="minorHAnsi"/>
          <w:b/>
          <w:bCs/>
          <w:sz w:val="20"/>
          <w:szCs w:val="20"/>
          <w:lang w:eastAsia="tr-TR"/>
        </w:rPr>
        <w:t>?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A) </w:t>
      </w:r>
      <w:r w:rsidRPr="009069BD">
        <w:rPr>
          <w:rFonts w:eastAsia="Times New Roman" w:cstheme="minorHAnsi"/>
          <w:sz w:val="20"/>
          <w:szCs w:val="20"/>
          <w:lang w:eastAsia="tr-TR"/>
        </w:rPr>
        <w:t>Emanet - Peygamberlikte ve diğer konularda güvenilirlik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B) </w:t>
      </w:r>
      <w:proofErr w:type="spellStart"/>
      <w:r w:rsidRPr="009069BD">
        <w:rPr>
          <w:rFonts w:eastAsia="Times New Roman" w:cstheme="minorHAnsi"/>
          <w:sz w:val="20"/>
          <w:szCs w:val="20"/>
          <w:lang w:eastAsia="tr-TR"/>
        </w:rPr>
        <w:t>Fetanet</w:t>
      </w:r>
      <w:proofErr w:type="spellEnd"/>
      <w:r w:rsidRPr="009069BD">
        <w:rPr>
          <w:rFonts w:eastAsia="Times New Roman" w:cstheme="minorHAnsi"/>
          <w:sz w:val="20"/>
          <w:szCs w:val="20"/>
          <w:lang w:eastAsia="tr-TR"/>
        </w:rPr>
        <w:t xml:space="preserve"> - Sağlam bir zekâya ve akla sahip olmak</w:t>
      </w:r>
    </w:p>
    <w:p w:rsidR="009069BD" w:rsidRPr="009069BD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9069BD">
        <w:rPr>
          <w:rFonts w:eastAsia="Times New Roman" w:cstheme="minorHAnsi"/>
          <w:b/>
          <w:bCs/>
          <w:sz w:val="20"/>
          <w:szCs w:val="20"/>
          <w:lang w:eastAsia="tr-TR"/>
        </w:rPr>
        <w:t xml:space="preserve">C) </w:t>
      </w:r>
      <w:r w:rsidRPr="009069BD">
        <w:rPr>
          <w:rFonts w:eastAsia="Times New Roman" w:cstheme="minorHAnsi"/>
          <w:sz w:val="20"/>
          <w:szCs w:val="20"/>
          <w:lang w:eastAsia="tr-TR"/>
        </w:rPr>
        <w:t xml:space="preserve">İsmet - </w:t>
      </w:r>
      <w:proofErr w:type="spellStart"/>
      <w:r w:rsidRPr="009069BD">
        <w:rPr>
          <w:rFonts w:eastAsia="Times New Roman" w:cstheme="minorHAnsi"/>
          <w:sz w:val="20"/>
          <w:szCs w:val="20"/>
          <w:lang w:eastAsia="tr-TR"/>
        </w:rPr>
        <w:t>Günahsızlık</w:t>
      </w:r>
      <w:proofErr w:type="spellEnd"/>
      <w:r w:rsidRPr="009069BD">
        <w:rPr>
          <w:rFonts w:eastAsia="Times New Roman" w:cstheme="minorHAnsi"/>
          <w:sz w:val="20"/>
          <w:szCs w:val="20"/>
          <w:lang w:eastAsia="tr-TR"/>
        </w:rPr>
        <w:t>, manevi ve ahlaki temizlik</w:t>
      </w:r>
    </w:p>
    <w:p w:rsidR="009069BD" w:rsidRPr="00D040FC" w:rsidRDefault="009069BD" w:rsidP="009069B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D040FC">
        <w:rPr>
          <w:rFonts w:eastAsia="Times New Roman" w:cstheme="minorHAnsi"/>
          <w:b/>
          <w:bCs/>
          <w:sz w:val="20"/>
          <w:szCs w:val="20"/>
          <w:lang w:eastAsia="tr-TR"/>
        </w:rPr>
        <w:t xml:space="preserve">D) </w:t>
      </w:r>
      <w:r w:rsidRPr="00D040FC">
        <w:rPr>
          <w:rFonts w:eastAsia="Times New Roman" w:cstheme="minorHAnsi"/>
          <w:sz w:val="20"/>
          <w:szCs w:val="20"/>
          <w:lang w:eastAsia="tr-TR"/>
        </w:rPr>
        <w:t>Sıdk - Sözde ve davranışta yumuşak huyluluk</w:t>
      </w:r>
    </w:p>
    <w:p w:rsidR="00CB2E93" w:rsidRPr="00374B08" w:rsidRDefault="009069BD" w:rsidP="009069BD">
      <w:pPr>
        <w:spacing w:after="0" w:line="240" w:lineRule="auto"/>
        <w:rPr>
          <w:rFonts w:cstheme="minorHAnsi"/>
          <w:b/>
          <w:sz w:val="20"/>
          <w:szCs w:val="20"/>
        </w:rPr>
      </w:pPr>
      <w:r w:rsidRPr="00374B08">
        <w:rPr>
          <w:rFonts w:eastAsia="Times New Roman" w:cstheme="minorHAnsi"/>
          <w:b/>
          <w:bCs/>
          <w:sz w:val="20"/>
          <w:szCs w:val="20"/>
          <w:lang w:eastAsia="tr-TR"/>
        </w:rPr>
        <w:t xml:space="preserve">E) </w:t>
      </w:r>
      <w:r w:rsidRPr="00374B08">
        <w:rPr>
          <w:rFonts w:eastAsia="Times New Roman" w:cstheme="minorHAnsi"/>
          <w:sz w:val="20"/>
          <w:szCs w:val="20"/>
          <w:lang w:eastAsia="tr-TR"/>
        </w:rPr>
        <w:t>Tebliğ - Dinî hükümleri tüm insanlara bildirmek</w:t>
      </w:r>
    </w:p>
    <w:p w:rsidR="009069BD" w:rsidRPr="00374B08" w:rsidRDefault="009069BD" w:rsidP="00BA1C4A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</w:p>
    <w:p w:rsidR="00116639" w:rsidRPr="00A6598B" w:rsidRDefault="00116639" w:rsidP="00BA1C4A">
      <w:pPr>
        <w:spacing w:after="0" w:line="240" w:lineRule="auto"/>
        <w:rPr>
          <w:rFonts w:cstheme="minorHAnsi"/>
          <w:b/>
          <w:color w:val="FF0000"/>
          <w:sz w:val="20"/>
          <w:szCs w:val="20"/>
          <w:u w:val="single"/>
        </w:rPr>
      </w:pPr>
      <w:r w:rsidRPr="00A6598B">
        <w:rPr>
          <w:rFonts w:cstheme="minorHAnsi"/>
          <w:b/>
          <w:color w:val="FF0000"/>
          <w:sz w:val="20"/>
          <w:szCs w:val="20"/>
          <w:u w:val="single"/>
        </w:rPr>
        <w:t xml:space="preserve">3. Ünite </w:t>
      </w:r>
      <w:r w:rsidR="00C676A7" w:rsidRPr="00A6598B">
        <w:rPr>
          <w:rFonts w:cstheme="minorHAnsi"/>
          <w:b/>
          <w:color w:val="FF0000"/>
          <w:sz w:val="20"/>
          <w:szCs w:val="20"/>
          <w:u w:val="single"/>
        </w:rPr>
        <w:t>Peygamberimizin Mekke Yılları</w:t>
      </w:r>
    </w:p>
    <w:p w:rsidR="00E55912" w:rsidRPr="00374B08" w:rsidRDefault="00374B08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7</w:t>
      </w:r>
      <w:r w:rsidR="00E55912" w:rsidRPr="00374B08">
        <w:rPr>
          <w:rFonts w:cstheme="minorHAnsi"/>
          <w:b/>
          <w:bCs/>
          <w:sz w:val="20"/>
          <w:szCs w:val="20"/>
        </w:rPr>
        <w:t xml:space="preserve">. Aşağıdakilerden hangisi, ilk </w:t>
      </w:r>
      <w:proofErr w:type="spellStart"/>
      <w:r w:rsidR="00E55912" w:rsidRPr="00374B08">
        <w:rPr>
          <w:rFonts w:cstheme="minorHAnsi"/>
          <w:b/>
          <w:bCs/>
          <w:sz w:val="20"/>
          <w:szCs w:val="20"/>
        </w:rPr>
        <w:t>sahabilerden</w:t>
      </w:r>
      <w:proofErr w:type="spellEnd"/>
      <w:r w:rsidR="00E55912" w:rsidRPr="00374B08">
        <w:rPr>
          <w:rFonts w:cstheme="minorHAnsi"/>
          <w:b/>
          <w:bCs/>
          <w:sz w:val="20"/>
          <w:szCs w:val="20"/>
        </w:rPr>
        <w:t xml:space="preserve"> biri değildir?</w:t>
      </w:r>
    </w:p>
    <w:p w:rsidR="00E55912" w:rsidRPr="00374B08" w:rsidRDefault="00E55912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 xml:space="preserve">A) </w:t>
      </w:r>
      <w:r w:rsidRPr="00374B08">
        <w:rPr>
          <w:rFonts w:cstheme="minorHAnsi"/>
          <w:sz w:val="20"/>
          <w:szCs w:val="20"/>
        </w:rPr>
        <w:t>Hz. Hatice</w:t>
      </w:r>
    </w:p>
    <w:p w:rsidR="00E55912" w:rsidRPr="00D040FC" w:rsidRDefault="00E55912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040FC">
        <w:rPr>
          <w:rFonts w:cstheme="minorHAnsi"/>
          <w:b/>
          <w:bCs/>
          <w:sz w:val="20"/>
          <w:szCs w:val="20"/>
        </w:rPr>
        <w:t xml:space="preserve">B) </w:t>
      </w:r>
      <w:r w:rsidRPr="00D040FC">
        <w:rPr>
          <w:rFonts w:cstheme="minorHAnsi"/>
          <w:sz w:val="20"/>
          <w:szCs w:val="20"/>
        </w:rPr>
        <w:t>Hz. Abbas</w:t>
      </w:r>
    </w:p>
    <w:p w:rsidR="00E55912" w:rsidRPr="00374B08" w:rsidRDefault="00E55912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 xml:space="preserve">C) </w:t>
      </w:r>
      <w:r w:rsidRPr="00374B08">
        <w:rPr>
          <w:rFonts w:cstheme="minorHAnsi"/>
          <w:sz w:val="20"/>
          <w:szCs w:val="20"/>
        </w:rPr>
        <w:t>Hz. Ebu Bekir</w:t>
      </w:r>
    </w:p>
    <w:p w:rsidR="00E55912" w:rsidRPr="00374B08" w:rsidRDefault="00E55912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 xml:space="preserve">D) </w:t>
      </w:r>
      <w:r w:rsidRPr="00374B08">
        <w:rPr>
          <w:rFonts w:cstheme="minorHAnsi"/>
          <w:sz w:val="20"/>
          <w:szCs w:val="20"/>
        </w:rPr>
        <w:t>Hz. Ali</w:t>
      </w:r>
    </w:p>
    <w:p w:rsidR="00E55912" w:rsidRPr="00374B08" w:rsidRDefault="00E55912" w:rsidP="00E55912">
      <w:pPr>
        <w:spacing w:after="0" w:line="240" w:lineRule="auto"/>
        <w:rPr>
          <w:rFonts w:cstheme="minorHAnsi"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 xml:space="preserve">E) </w:t>
      </w:r>
      <w:r w:rsidR="00374B08" w:rsidRPr="00374B08">
        <w:rPr>
          <w:rFonts w:cstheme="minorHAnsi"/>
          <w:sz w:val="20"/>
          <w:szCs w:val="20"/>
        </w:rPr>
        <w:t>Hz. Fatıma</w:t>
      </w:r>
    </w:p>
    <w:p w:rsidR="00E55912" w:rsidRPr="00374B08" w:rsidRDefault="00E55912" w:rsidP="00E55912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</w:p>
    <w:p w:rsidR="00E55912" w:rsidRPr="00374B08" w:rsidRDefault="00374B08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8</w:t>
      </w:r>
      <w:r w:rsidR="00E55912" w:rsidRPr="00374B08">
        <w:rPr>
          <w:rFonts w:cstheme="minorHAnsi"/>
          <w:b/>
          <w:bCs/>
          <w:sz w:val="20"/>
          <w:szCs w:val="20"/>
        </w:rPr>
        <w:t>. Aşağıdakilerden hangisi, İslamiyet’in güçlenip yayılmasına katkı sağlayan olaylardan değildir?</w:t>
      </w:r>
    </w:p>
    <w:p w:rsidR="00E55912" w:rsidRPr="00374B08" w:rsidRDefault="00E55912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 xml:space="preserve">A) </w:t>
      </w:r>
      <w:r w:rsidRPr="00374B08">
        <w:rPr>
          <w:rFonts w:cstheme="minorHAnsi"/>
          <w:sz w:val="20"/>
          <w:szCs w:val="20"/>
        </w:rPr>
        <w:t>Hz. Hamza ve Hz. Ömer’in Müslüman Oluşları</w:t>
      </w:r>
    </w:p>
    <w:p w:rsidR="00E55912" w:rsidRPr="00374B08" w:rsidRDefault="00E55912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 xml:space="preserve">B) </w:t>
      </w:r>
      <w:r w:rsidRPr="00374B08">
        <w:rPr>
          <w:rFonts w:cstheme="minorHAnsi"/>
          <w:sz w:val="20"/>
          <w:szCs w:val="20"/>
        </w:rPr>
        <w:t>Habeşistan’a Hicret</w:t>
      </w:r>
    </w:p>
    <w:p w:rsidR="00E55912" w:rsidRPr="00D040FC" w:rsidRDefault="00E55912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040FC">
        <w:rPr>
          <w:rFonts w:cstheme="minorHAnsi"/>
          <w:b/>
          <w:bCs/>
          <w:sz w:val="20"/>
          <w:szCs w:val="20"/>
        </w:rPr>
        <w:t xml:space="preserve">C) </w:t>
      </w:r>
      <w:proofErr w:type="spellStart"/>
      <w:r w:rsidRPr="00D040FC">
        <w:rPr>
          <w:rFonts w:cstheme="minorHAnsi"/>
          <w:sz w:val="20"/>
          <w:szCs w:val="20"/>
        </w:rPr>
        <w:t>Taif</w:t>
      </w:r>
      <w:proofErr w:type="spellEnd"/>
      <w:r w:rsidRPr="00D040FC">
        <w:rPr>
          <w:rFonts w:cstheme="minorHAnsi"/>
          <w:sz w:val="20"/>
          <w:szCs w:val="20"/>
        </w:rPr>
        <w:t xml:space="preserve"> Yolculuğu</w:t>
      </w:r>
    </w:p>
    <w:p w:rsidR="00E55912" w:rsidRPr="00374B08" w:rsidRDefault="00E55912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 xml:space="preserve">D) </w:t>
      </w:r>
      <w:r w:rsidRPr="00374B08">
        <w:rPr>
          <w:rFonts w:cstheme="minorHAnsi"/>
          <w:sz w:val="20"/>
          <w:szCs w:val="20"/>
        </w:rPr>
        <w:t xml:space="preserve">Akabe </w:t>
      </w:r>
      <w:proofErr w:type="spellStart"/>
      <w:r w:rsidRPr="00374B08">
        <w:rPr>
          <w:rFonts w:cstheme="minorHAnsi"/>
          <w:sz w:val="20"/>
          <w:szCs w:val="20"/>
        </w:rPr>
        <w:t>Biatları</w:t>
      </w:r>
      <w:proofErr w:type="spellEnd"/>
    </w:p>
    <w:p w:rsidR="0097006B" w:rsidRPr="00374B08" w:rsidRDefault="00E55912" w:rsidP="00E55912">
      <w:pPr>
        <w:pStyle w:val="stBilgi"/>
        <w:rPr>
          <w:rFonts w:cstheme="minorHAnsi"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 xml:space="preserve">E) </w:t>
      </w:r>
      <w:proofErr w:type="spellStart"/>
      <w:r w:rsidRPr="00374B08">
        <w:rPr>
          <w:rFonts w:cstheme="minorHAnsi"/>
          <w:sz w:val="20"/>
          <w:szCs w:val="20"/>
        </w:rPr>
        <w:t>Yesrib’e</w:t>
      </w:r>
      <w:proofErr w:type="spellEnd"/>
      <w:r w:rsidRPr="00374B08">
        <w:rPr>
          <w:rFonts w:cstheme="minorHAnsi"/>
          <w:sz w:val="20"/>
          <w:szCs w:val="20"/>
        </w:rPr>
        <w:t xml:space="preserve"> Hicret</w:t>
      </w:r>
    </w:p>
    <w:p w:rsidR="00F737C3" w:rsidRPr="00374B08" w:rsidRDefault="00F737C3" w:rsidP="00BA1C4A">
      <w:pPr>
        <w:pStyle w:val="stBilgi"/>
        <w:rPr>
          <w:rFonts w:cstheme="minorHAnsi"/>
          <w:b/>
          <w:color w:val="FF0000"/>
          <w:sz w:val="20"/>
          <w:szCs w:val="20"/>
        </w:rPr>
      </w:pPr>
    </w:p>
    <w:p w:rsidR="00116639" w:rsidRPr="00A6598B" w:rsidRDefault="00116639" w:rsidP="00BA1C4A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color w:val="FF0000"/>
          <w:sz w:val="20"/>
          <w:szCs w:val="20"/>
          <w:u w:val="single"/>
          <w:lang w:eastAsia="tr-TR"/>
        </w:rPr>
      </w:pPr>
      <w:r w:rsidRPr="00A6598B">
        <w:rPr>
          <w:rFonts w:eastAsiaTheme="minorEastAsia" w:cstheme="minorHAnsi"/>
          <w:b/>
          <w:color w:val="FF0000"/>
          <w:sz w:val="20"/>
          <w:szCs w:val="20"/>
          <w:u w:val="single"/>
          <w:lang w:eastAsia="tr-TR"/>
        </w:rPr>
        <w:t xml:space="preserve">4. Ünite </w:t>
      </w:r>
      <w:r w:rsidR="00C676A7" w:rsidRPr="00A6598B">
        <w:rPr>
          <w:rFonts w:eastAsiaTheme="minorEastAsia" w:cstheme="minorHAnsi"/>
          <w:b/>
          <w:color w:val="FF0000"/>
          <w:sz w:val="20"/>
          <w:szCs w:val="20"/>
          <w:u w:val="single"/>
          <w:lang w:eastAsia="tr-TR"/>
        </w:rPr>
        <w:t>Peygamberimizin Medine Yılları</w:t>
      </w:r>
    </w:p>
    <w:p w:rsidR="00E55912" w:rsidRPr="00374B08" w:rsidRDefault="00374B08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9</w:t>
      </w:r>
      <w:r w:rsidR="00E55912" w:rsidRPr="00374B08">
        <w:rPr>
          <w:rFonts w:cstheme="minorHAnsi"/>
          <w:b/>
          <w:bCs/>
          <w:sz w:val="20"/>
          <w:szCs w:val="20"/>
        </w:rPr>
        <w:t xml:space="preserve">. Aşağıdakilerden hangisi, Medine Sözleşmesi’nin özelliklerinden biri </w:t>
      </w:r>
      <w:r w:rsidR="00E55912" w:rsidRPr="00374B08">
        <w:rPr>
          <w:rFonts w:cstheme="minorHAnsi"/>
          <w:b/>
          <w:bCs/>
          <w:sz w:val="20"/>
          <w:szCs w:val="20"/>
          <w:u w:val="single"/>
        </w:rPr>
        <w:t>değildir</w:t>
      </w:r>
      <w:r w:rsidR="00E55912" w:rsidRPr="00374B08">
        <w:rPr>
          <w:rFonts w:cstheme="minorHAnsi"/>
          <w:b/>
          <w:bCs/>
          <w:sz w:val="20"/>
          <w:szCs w:val="20"/>
        </w:rPr>
        <w:t>?</w:t>
      </w:r>
    </w:p>
    <w:p w:rsidR="00E55912" w:rsidRPr="00374B08" w:rsidRDefault="00E55912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 xml:space="preserve">A) </w:t>
      </w:r>
      <w:r w:rsidRPr="00374B08">
        <w:rPr>
          <w:rFonts w:cstheme="minorHAnsi"/>
          <w:sz w:val="20"/>
          <w:szCs w:val="20"/>
        </w:rPr>
        <w:t>Medine’de emniyet, huzur ve güveni sağlamak amacıyla yapıldı.</w:t>
      </w:r>
    </w:p>
    <w:p w:rsidR="00E55912" w:rsidRPr="00D040FC" w:rsidRDefault="00E55912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040FC">
        <w:rPr>
          <w:rFonts w:cstheme="minorHAnsi"/>
          <w:b/>
          <w:bCs/>
          <w:sz w:val="20"/>
          <w:szCs w:val="20"/>
        </w:rPr>
        <w:t xml:space="preserve">B) </w:t>
      </w:r>
      <w:r w:rsidRPr="00D040FC">
        <w:rPr>
          <w:rFonts w:cstheme="minorHAnsi"/>
          <w:sz w:val="20"/>
          <w:szCs w:val="20"/>
        </w:rPr>
        <w:t>Müslüman olmayanların Medine’den çıkarılması sağlandı.</w:t>
      </w:r>
    </w:p>
    <w:p w:rsidR="00E55912" w:rsidRPr="00374B08" w:rsidRDefault="00E55912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 xml:space="preserve">C) </w:t>
      </w:r>
      <w:r w:rsidRPr="00374B08">
        <w:rPr>
          <w:rFonts w:cstheme="minorHAnsi"/>
          <w:sz w:val="20"/>
          <w:szCs w:val="20"/>
        </w:rPr>
        <w:t>Medineli gayrimüslim Arapları da içine alıyordu.</w:t>
      </w:r>
    </w:p>
    <w:p w:rsidR="00E55912" w:rsidRPr="00374B08" w:rsidRDefault="00E55912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 xml:space="preserve">D) </w:t>
      </w:r>
      <w:r w:rsidRPr="00374B08">
        <w:rPr>
          <w:rFonts w:cstheme="minorHAnsi"/>
          <w:sz w:val="20"/>
          <w:szCs w:val="20"/>
        </w:rPr>
        <w:t xml:space="preserve">Medine’de yaşayan Yahudiler de antlaşmaya </w:t>
      </w:r>
      <w:proofErr w:type="gramStart"/>
      <w:r w:rsidRPr="00374B08">
        <w:rPr>
          <w:rFonts w:cstheme="minorHAnsi"/>
          <w:sz w:val="20"/>
          <w:szCs w:val="20"/>
        </w:rPr>
        <w:t>dahildi</w:t>
      </w:r>
      <w:proofErr w:type="gramEnd"/>
      <w:r w:rsidRPr="00374B08">
        <w:rPr>
          <w:rFonts w:cstheme="minorHAnsi"/>
          <w:sz w:val="20"/>
          <w:szCs w:val="20"/>
        </w:rPr>
        <w:t>.</w:t>
      </w:r>
    </w:p>
    <w:p w:rsidR="00E55912" w:rsidRPr="00374B08" w:rsidRDefault="00E55912" w:rsidP="00E559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 xml:space="preserve">E) </w:t>
      </w:r>
      <w:r w:rsidRPr="00374B08">
        <w:rPr>
          <w:rFonts w:cstheme="minorHAnsi"/>
          <w:sz w:val="20"/>
          <w:szCs w:val="20"/>
        </w:rPr>
        <w:t>Tarihteki ilk anayasal metin olarak kabul edilir.</w:t>
      </w:r>
    </w:p>
    <w:p w:rsidR="00E55912" w:rsidRPr="00374B08" w:rsidRDefault="00E55912" w:rsidP="00E55912">
      <w:pPr>
        <w:autoSpaceDE w:val="0"/>
        <w:autoSpaceDN w:val="0"/>
        <w:adjustRightInd w:val="0"/>
        <w:spacing w:after="0" w:line="240" w:lineRule="auto"/>
        <w:rPr>
          <w:rFonts w:eastAsiaTheme="minorEastAsia" w:cstheme="minorHAnsi"/>
          <w:b/>
          <w:color w:val="FF0000"/>
          <w:sz w:val="20"/>
          <w:szCs w:val="20"/>
          <w:lang w:eastAsia="tr-TR"/>
        </w:rPr>
      </w:pPr>
    </w:p>
    <w:p w:rsidR="00374B08" w:rsidRPr="00374B08" w:rsidRDefault="00374B08" w:rsidP="00374B08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10</w:t>
      </w:r>
      <w:r w:rsidRPr="00374B08">
        <w:rPr>
          <w:rFonts w:cstheme="minorHAnsi"/>
          <w:b/>
          <w:sz w:val="20"/>
          <w:szCs w:val="20"/>
        </w:rPr>
        <w:t xml:space="preserve">. </w:t>
      </w:r>
      <w:r w:rsidRPr="00374B08">
        <w:rPr>
          <w:rFonts w:cstheme="minorHAnsi"/>
          <w:sz w:val="20"/>
          <w:szCs w:val="20"/>
        </w:rPr>
        <w:t xml:space="preserve">Hz. Peygamber, Mekke’den hicret eden muhacirler ile Medineli Ensar arasında </w:t>
      </w:r>
      <w:proofErr w:type="gramStart"/>
      <w:r w:rsidRPr="00374B08">
        <w:rPr>
          <w:rFonts w:cstheme="minorHAnsi"/>
          <w:sz w:val="20"/>
          <w:szCs w:val="20"/>
        </w:rPr>
        <w:t>…………….</w:t>
      </w:r>
      <w:proofErr w:type="gramEnd"/>
      <w:r w:rsidRPr="00374B08">
        <w:rPr>
          <w:rFonts w:cstheme="minorHAnsi"/>
          <w:sz w:val="20"/>
          <w:szCs w:val="20"/>
        </w:rPr>
        <w:t xml:space="preserve"> </w:t>
      </w:r>
      <w:proofErr w:type="gramStart"/>
      <w:r w:rsidRPr="00374B08">
        <w:rPr>
          <w:rFonts w:cstheme="minorHAnsi"/>
          <w:sz w:val="20"/>
          <w:szCs w:val="20"/>
        </w:rPr>
        <w:t>adı</w:t>
      </w:r>
      <w:proofErr w:type="gramEnd"/>
      <w:r w:rsidRPr="00374B08">
        <w:rPr>
          <w:rFonts w:cstheme="minorHAnsi"/>
          <w:sz w:val="20"/>
          <w:szCs w:val="20"/>
        </w:rPr>
        <w:t xml:space="preserve"> verilen bir kardeşlik antlaşması yaptı.</w:t>
      </w:r>
    </w:p>
    <w:p w:rsidR="00374B08" w:rsidRPr="00374B08" w:rsidRDefault="00374B08" w:rsidP="00374B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>Yukarıdaki cümlede boş bırakılan yere hangi kelime gelmelidir?</w:t>
      </w:r>
    </w:p>
    <w:p w:rsidR="00374B08" w:rsidRPr="00374B08" w:rsidRDefault="00374B08" w:rsidP="00374B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040FC">
        <w:rPr>
          <w:rFonts w:cstheme="minorHAnsi"/>
          <w:b/>
          <w:bCs/>
          <w:sz w:val="20"/>
          <w:szCs w:val="20"/>
        </w:rPr>
        <w:t xml:space="preserve">A) </w:t>
      </w:r>
      <w:proofErr w:type="spellStart"/>
      <w:r w:rsidRPr="00D040FC">
        <w:rPr>
          <w:rFonts w:cstheme="minorHAnsi"/>
          <w:bCs/>
          <w:sz w:val="20"/>
          <w:szCs w:val="20"/>
        </w:rPr>
        <w:t>Muahat</w:t>
      </w:r>
      <w:proofErr w:type="spellEnd"/>
      <w:r w:rsidRPr="00374B08">
        <w:rPr>
          <w:rFonts w:cstheme="minorHAnsi"/>
          <w:bCs/>
          <w:sz w:val="20"/>
          <w:szCs w:val="20"/>
        </w:rPr>
        <w:tab/>
      </w:r>
      <w:r w:rsidRPr="00374B08">
        <w:rPr>
          <w:rFonts w:cstheme="minorHAnsi"/>
          <w:bCs/>
          <w:sz w:val="20"/>
          <w:szCs w:val="20"/>
        </w:rPr>
        <w:tab/>
      </w:r>
      <w:r w:rsidRPr="00374B08">
        <w:rPr>
          <w:rFonts w:cstheme="minorHAnsi"/>
          <w:bCs/>
          <w:sz w:val="20"/>
          <w:szCs w:val="20"/>
        </w:rPr>
        <w:tab/>
      </w:r>
      <w:r w:rsidRPr="00374B08">
        <w:rPr>
          <w:rFonts w:cstheme="minorHAnsi"/>
          <w:b/>
          <w:bCs/>
          <w:sz w:val="20"/>
          <w:szCs w:val="20"/>
        </w:rPr>
        <w:t xml:space="preserve">B) </w:t>
      </w:r>
      <w:r w:rsidRPr="00374B08">
        <w:rPr>
          <w:rFonts w:cstheme="minorHAnsi"/>
          <w:bCs/>
          <w:sz w:val="20"/>
          <w:szCs w:val="20"/>
        </w:rPr>
        <w:t>Marifet</w:t>
      </w:r>
    </w:p>
    <w:p w:rsidR="00374B08" w:rsidRPr="00021241" w:rsidRDefault="00374B08" w:rsidP="00374B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374B08">
        <w:rPr>
          <w:rFonts w:cstheme="minorHAnsi"/>
          <w:b/>
          <w:bCs/>
          <w:sz w:val="20"/>
          <w:szCs w:val="20"/>
        </w:rPr>
        <w:t xml:space="preserve">C) </w:t>
      </w:r>
      <w:r w:rsidRPr="00374B08">
        <w:rPr>
          <w:rFonts w:cstheme="minorHAnsi"/>
          <w:bCs/>
          <w:sz w:val="20"/>
          <w:szCs w:val="20"/>
        </w:rPr>
        <w:t>Mütare</w:t>
      </w:r>
      <w:r w:rsidRPr="00D040FC">
        <w:rPr>
          <w:rFonts w:cstheme="minorHAnsi"/>
          <w:bCs/>
          <w:sz w:val="20"/>
          <w:szCs w:val="20"/>
        </w:rPr>
        <w:t>ke</w:t>
      </w:r>
      <w:r w:rsidRPr="00374B08">
        <w:rPr>
          <w:rFonts w:cstheme="minorHAnsi"/>
          <w:bCs/>
          <w:sz w:val="20"/>
          <w:szCs w:val="20"/>
        </w:rPr>
        <w:tab/>
      </w:r>
      <w:r w:rsidRPr="00021241">
        <w:rPr>
          <w:rFonts w:cstheme="minorHAnsi"/>
          <w:bCs/>
          <w:sz w:val="20"/>
          <w:szCs w:val="20"/>
        </w:rPr>
        <w:tab/>
      </w:r>
      <w:r w:rsidRPr="00021241">
        <w:rPr>
          <w:rFonts w:cstheme="minorHAnsi"/>
          <w:bCs/>
          <w:sz w:val="20"/>
          <w:szCs w:val="20"/>
        </w:rPr>
        <w:tab/>
      </w:r>
      <w:r w:rsidRPr="00021241">
        <w:rPr>
          <w:rFonts w:cstheme="minorHAnsi"/>
          <w:b/>
          <w:bCs/>
          <w:sz w:val="20"/>
          <w:szCs w:val="20"/>
        </w:rPr>
        <w:t xml:space="preserve">D) </w:t>
      </w:r>
      <w:r>
        <w:rPr>
          <w:rFonts w:cstheme="minorHAnsi"/>
          <w:bCs/>
          <w:sz w:val="20"/>
          <w:szCs w:val="20"/>
        </w:rPr>
        <w:t>M</w:t>
      </w:r>
      <w:r w:rsidRPr="00021241">
        <w:rPr>
          <w:rFonts w:cstheme="minorHAnsi"/>
          <w:bCs/>
          <w:sz w:val="20"/>
          <w:szCs w:val="20"/>
        </w:rPr>
        <w:t>uhabbet</w:t>
      </w:r>
    </w:p>
    <w:p w:rsidR="00374B08" w:rsidRPr="00021241" w:rsidRDefault="00374B08" w:rsidP="00374B08">
      <w:pPr>
        <w:spacing w:after="0" w:line="240" w:lineRule="auto"/>
        <w:rPr>
          <w:rFonts w:cstheme="minorHAnsi"/>
          <w:bCs/>
          <w:sz w:val="20"/>
          <w:szCs w:val="20"/>
        </w:rPr>
      </w:pPr>
      <w:r w:rsidRPr="00021241">
        <w:rPr>
          <w:rFonts w:cstheme="minorHAnsi"/>
          <w:b/>
          <w:bCs/>
          <w:sz w:val="20"/>
          <w:szCs w:val="20"/>
        </w:rPr>
        <w:t xml:space="preserve">E) </w:t>
      </w:r>
      <w:r>
        <w:rPr>
          <w:rFonts w:cstheme="minorHAnsi"/>
          <w:bCs/>
          <w:sz w:val="20"/>
          <w:szCs w:val="20"/>
        </w:rPr>
        <w:t>Muhalefet</w:t>
      </w:r>
    </w:p>
    <w:p w:rsidR="002D7CDD" w:rsidRDefault="002D7CDD" w:rsidP="003C71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7E03A2" w:rsidRPr="00DB05B5" w:rsidRDefault="007E03A2" w:rsidP="007E03A2">
      <w:pPr>
        <w:spacing w:line="240" w:lineRule="auto"/>
        <w:rPr>
          <w:rFonts w:cstheme="minorHAnsi"/>
          <w:b/>
          <w:sz w:val="20"/>
          <w:szCs w:val="20"/>
        </w:rPr>
      </w:pPr>
      <w:r w:rsidRPr="00DB05B5">
        <w:rPr>
          <w:rFonts w:cstheme="minorHAnsi"/>
          <w:b/>
          <w:sz w:val="20"/>
          <w:szCs w:val="20"/>
        </w:rPr>
        <w:t>Her soru 10 puandır. Başarılar.</w:t>
      </w:r>
    </w:p>
    <w:p w:rsidR="007E03A2" w:rsidRDefault="007E03A2" w:rsidP="003C71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9069BD" w:rsidRDefault="009069BD" w:rsidP="003C71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9069BD" w:rsidRDefault="009069BD" w:rsidP="003C71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9069BD" w:rsidRDefault="009069BD" w:rsidP="003C71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9069BD" w:rsidRDefault="009069BD" w:rsidP="003C71A9">
      <w:pPr>
        <w:spacing w:after="0" w:line="240" w:lineRule="auto"/>
        <w:rPr>
          <w:rFonts w:cstheme="minorHAnsi"/>
          <w:b/>
          <w:sz w:val="24"/>
          <w:szCs w:val="24"/>
        </w:rPr>
        <w:sectPr w:rsidR="009069BD" w:rsidSect="00691F9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>
                <wp:simplePos x="0" y="0"/>
                <wp:positionH relativeFrom="margin">
                  <wp:posOffset>1310640</wp:posOffset>
                </wp:positionH>
                <wp:positionV relativeFrom="paragraph">
                  <wp:posOffset>383982</wp:posOffset>
                </wp:positionV>
                <wp:extent cx="3838575" cy="733425"/>
                <wp:effectExtent l="0" t="2540" r="3175" b="0"/>
                <wp:wrapTopAndBottom/>
                <wp:docPr id="4" name="Metin Kutusu 4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705" w:rsidRPr="00B33E14" w:rsidRDefault="00457705" w:rsidP="00457705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33E14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href="https://www.dindersi.com/icerik/peygamberimizin-hayati-c131" style="position:absolute;margin-left:103.2pt;margin-top:30.25pt;width:302.25pt;height:57.7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" o:button="t" filled="f" stroked="f">
                <v:fill o:detectmouseclick="t"/>
                <v:textbox>
                  <w:txbxContent>
                    <w:p w:rsidR="00457705" w:rsidRPr="00B33E14" w:rsidRDefault="00457705" w:rsidP="00457705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 w:rsidRPr="00B33E14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5E3A9E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page">
              <wp:posOffset>-29845</wp:posOffset>
            </wp:positionH>
            <wp:positionV relativeFrom="margin">
              <wp:align>top</wp:align>
            </wp:positionV>
            <wp:extent cx="7563485" cy="1021397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21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-454080</wp:posOffset>
            </wp:positionV>
            <wp:extent cx="7538720" cy="10819130"/>
            <wp:effectExtent l="0" t="0" r="5080" b="127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57705" w:rsidRDefault="00457705" w:rsidP="008420A9">
      <w:pPr>
        <w:spacing w:after="0" w:line="240" w:lineRule="auto"/>
        <w:rPr>
          <w:rFonts w:cstheme="minorHAnsi"/>
          <w:b/>
          <w:sz w:val="24"/>
          <w:szCs w:val="24"/>
        </w:rPr>
      </w:pPr>
    </w:p>
    <w:sectPr w:rsidR="00457705" w:rsidSect="00691F95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482" w:rsidRDefault="005F1482" w:rsidP="00242B6F">
      <w:pPr>
        <w:spacing w:after="0" w:line="240" w:lineRule="auto"/>
      </w:pPr>
      <w:r>
        <w:separator/>
      </w:r>
    </w:p>
  </w:endnote>
  <w:endnote w:type="continuationSeparator" w:id="0">
    <w:p w:rsidR="005F1482" w:rsidRDefault="005F1482" w:rsidP="00242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705" w:rsidRPr="00A7207A" w:rsidRDefault="00457705" w:rsidP="00457705">
    <w:pPr>
      <w:tabs>
        <w:tab w:val="center" w:pos="4536"/>
        <w:tab w:val="right" w:pos="9072"/>
      </w:tabs>
      <w:rPr>
        <w:rFonts w:eastAsia="Calibri"/>
      </w:rPr>
    </w:pPr>
    <w:r>
      <w:rPr>
        <w:rFonts w:eastAsia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Sağ O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457705" w:rsidRPr="00A7207A" w:rsidRDefault="00457705" w:rsidP="0045770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A7207A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7" o:spid="_x0000_s1027" type="#_x0000_t13" style="position:absolute;margin-left:19pt;margin-top:2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" adj="19934" fillcolor="#ff6238" strokecolor="#861d00" strokeweight=".25pt">
              <v:path arrowok="t"/>
              <v:textbox>
                <w:txbxContent>
                  <w:p w:rsidR="00457705" w:rsidRPr="00A7207A" w:rsidRDefault="00457705" w:rsidP="0045770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A7207A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3227705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2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4620260</wp:posOffset>
          </wp:positionH>
          <wp:positionV relativeFrom="paragraph">
            <wp:posOffset>104140</wp:posOffset>
          </wp:positionV>
          <wp:extent cx="1151255" cy="223520"/>
          <wp:effectExtent l="0" t="0" r="0" b="508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3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42B6F" w:rsidRPr="00457705" w:rsidRDefault="00242B6F" w:rsidP="0045770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482" w:rsidRDefault="005F1482" w:rsidP="00242B6F">
      <w:pPr>
        <w:spacing w:after="0" w:line="240" w:lineRule="auto"/>
      </w:pPr>
      <w:r>
        <w:separator/>
      </w:r>
    </w:p>
  </w:footnote>
  <w:footnote w:type="continuationSeparator" w:id="0">
    <w:p w:rsidR="005F1482" w:rsidRDefault="005F1482" w:rsidP="00242B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3C3"/>
    <w:rsid w:val="000013C3"/>
    <w:rsid w:val="0003618A"/>
    <w:rsid w:val="00041B2B"/>
    <w:rsid w:val="000805FF"/>
    <w:rsid w:val="00116639"/>
    <w:rsid w:val="00120974"/>
    <w:rsid w:val="00130E59"/>
    <w:rsid w:val="001336B9"/>
    <w:rsid w:val="001742BE"/>
    <w:rsid w:val="001D0858"/>
    <w:rsid w:val="001F5189"/>
    <w:rsid w:val="00220777"/>
    <w:rsid w:val="00242B6F"/>
    <w:rsid w:val="002768AC"/>
    <w:rsid w:val="00287E3C"/>
    <w:rsid w:val="002D7CDD"/>
    <w:rsid w:val="003558FB"/>
    <w:rsid w:val="00374B08"/>
    <w:rsid w:val="003C71A9"/>
    <w:rsid w:val="003E4671"/>
    <w:rsid w:val="004300F7"/>
    <w:rsid w:val="0045263D"/>
    <w:rsid w:val="00457705"/>
    <w:rsid w:val="00514F04"/>
    <w:rsid w:val="005607CC"/>
    <w:rsid w:val="00560F04"/>
    <w:rsid w:val="005E1ED0"/>
    <w:rsid w:val="005E3A9E"/>
    <w:rsid w:val="005F1482"/>
    <w:rsid w:val="0060175F"/>
    <w:rsid w:val="00630B07"/>
    <w:rsid w:val="006807E6"/>
    <w:rsid w:val="00691F95"/>
    <w:rsid w:val="00700338"/>
    <w:rsid w:val="00714404"/>
    <w:rsid w:val="007A1F88"/>
    <w:rsid w:val="007A3350"/>
    <w:rsid w:val="007B4C2A"/>
    <w:rsid w:val="007E03A2"/>
    <w:rsid w:val="007E18F8"/>
    <w:rsid w:val="008078FF"/>
    <w:rsid w:val="008313C2"/>
    <w:rsid w:val="00833FEC"/>
    <w:rsid w:val="008420A9"/>
    <w:rsid w:val="008C325A"/>
    <w:rsid w:val="009069BD"/>
    <w:rsid w:val="0097006B"/>
    <w:rsid w:val="00991D83"/>
    <w:rsid w:val="00993F3D"/>
    <w:rsid w:val="009D6490"/>
    <w:rsid w:val="00A6598B"/>
    <w:rsid w:val="00B44A25"/>
    <w:rsid w:val="00B818E9"/>
    <w:rsid w:val="00BA1C4A"/>
    <w:rsid w:val="00BF0166"/>
    <w:rsid w:val="00C676A7"/>
    <w:rsid w:val="00C92D29"/>
    <w:rsid w:val="00CB2E93"/>
    <w:rsid w:val="00CC65DC"/>
    <w:rsid w:val="00D040FC"/>
    <w:rsid w:val="00D3382C"/>
    <w:rsid w:val="00D4198D"/>
    <w:rsid w:val="00D47F66"/>
    <w:rsid w:val="00D65071"/>
    <w:rsid w:val="00D72665"/>
    <w:rsid w:val="00DB05B5"/>
    <w:rsid w:val="00DE7AC1"/>
    <w:rsid w:val="00E47DB3"/>
    <w:rsid w:val="00E55912"/>
    <w:rsid w:val="00E83AEC"/>
    <w:rsid w:val="00EF0A5D"/>
    <w:rsid w:val="00F7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6A8FC65"/>
  <w15:chartTrackingRefBased/>
  <w15:docId w15:val="{87A632F3-1465-4748-98F4-6C4DF5B54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07E6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6807E6"/>
    <w:rPr>
      <w:rFonts w:eastAsiaTheme="minorEastAsia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C92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97006B"/>
    <w:pPr>
      <w:ind w:left="720"/>
      <w:contextualSpacing/>
    </w:pPr>
  </w:style>
  <w:style w:type="paragraph" w:styleId="AralkYok">
    <w:name w:val="No Spacing"/>
    <w:aliases w:val="Soru STİLİ"/>
    <w:link w:val="AralkYokChar"/>
    <w:uiPriority w:val="99"/>
    <w:qFormat/>
    <w:rsid w:val="005607C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aliases w:val="Soru STİLİ Char"/>
    <w:link w:val="AralkYok"/>
    <w:uiPriority w:val="99"/>
    <w:locked/>
    <w:rsid w:val="005607CC"/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59"/>
    <w:rsid w:val="005607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4">
    <w:name w:val="Light Grid Accent 4"/>
    <w:basedOn w:val="NormalTablo"/>
    <w:uiPriority w:val="62"/>
    <w:rsid w:val="00D47F66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paragraph" w:styleId="AltBilgi">
    <w:name w:val="footer"/>
    <w:basedOn w:val="Normal"/>
    <w:link w:val="AltBilgiChar"/>
    <w:uiPriority w:val="99"/>
    <w:unhideWhenUsed/>
    <w:rsid w:val="00242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42B6F"/>
  </w:style>
  <w:style w:type="character" w:styleId="Kpr">
    <w:name w:val="Hyperlink"/>
    <w:basedOn w:val="VarsaylanParagrafYazTipi"/>
    <w:uiPriority w:val="99"/>
    <w:semiHidden/>
    <w:unhideWhenUsed/>
    <w:rsid w:val="00242B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6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dindersi.com/icerik/peygamberimizin-hayati-c13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/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pc</cp:lastModifiedBy>
  <cp:revision>60</cp:revision>
  <dcterms:created xsi:type="dcterms:W3CDTF">2020-08-31T20:09:00Z</dcterms:created>
  <dcterms:modified xsi:type="dcterms:W3CDTF">2023-06-14T14:10:00Z</dcterms:modified>
</cp:coreProperties>
</file>