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4C" w:rsidRPr="00021F4C" w:rsidRDefault="00021F4C" w:rsidP="00021F4C">
      <w:bookmarkStart w:id="0" w:name="_GoBack"/>
      <w:bookmarkEnd w:id="0"/>
      <w:r w:rsidRPr="00021F4C">
        <w:rPr>
          <w:b/>
          <w:bCs/>
        </w:rPr>
        <w:t>10. Sınıf DKAB 1. ÜNİTE: ALLAH İNSAN İLİŞKİSİ</w:t>
      </w:r>
    </w:p>
    <w:p w:rsidR="00021F4C" w:rsidRPr="00021F4C" w:rsidRDefault="00021F4C" w:rsidP="00021F4C">
      <w:r w:rsidRPr="00021F4C">
        <w:rPr>
          <w:b/>
          <w:bCs/>
        </w:rPr>
        <w:t>1. ALLAH İNANCI VE İNSAN2. ALLAH’IN VARLIĞI VE BİRLİĞİ</w:t>
      </w:r>
    </w:p>
    <w:p w:rsidR="00021F4C" w:rsidRPr="00021F4C" w:rsidRDefault="00021F4C" w:rsidP="00021F4C">
      <w:r w:rsidRPr="00021F4C">
        <w:rPr>
          <w:b/>
          <w:bCs/>
        </w:rPr>
        <w:t>1. İslam dinine göre, Allah'a imanın insan hayatındaki rolü nedir?</w:t>
      </w:r>
    </w:p>
    <w:p w:rsidR="00021F4C" w:rsidRPr="00021F4C" w:rsidRDefault="00021F4C" w:rsidP="00021F4C">
      <w:r w:rsidRPr="00021F4C">
        <w:t>İslam'a göre, Allah'a iman dinin temelini oluşturur ve insan hayatında büyük bir öneme sahiptir. İman, her şeyin başlangıcı olarak kabul edilir ve yaşam biçimini derinden etkiler.</w:t>
      </w:r>
    </w:p>
    <w:p w:rsidR="00021F4C" w:rsidRPr="00021F4C" w:rsidRDefault="00021F4C" w:rsidP="00021F4C">
      <w:r w:rsidRPr="00021F4C">
        <w:rPr>
          <w:b/>
          <w:bCs/>
        </w:rPr>
        <w:t>2. Allah'a inanmak sadece bir söz müdür, yoksa yaşam biçimini değiştiren bir inanç mıdır?</w:t>
      </w:r>
    </w:p>
    <w:p w:rsidR="00021F4C" w:rsidRPr="00021F4C" w:rsidRDefault="00021F4C" w:rsidP="00021F4C">
      <w:r w:rsidRPr="00021F4C">
        <w:t>Allah'a inanmak sadece bir söz değildir. İslam, imanın sadece inançla sınırlı olmamasını ister; aynı zamanda inancın yaşam biçimine yansıması ve uygulamaya konulmasını ister.</w:t>
      </w:r>
    </w:p>
    <w:p w:rsidR="00021F4C" w:rsidRPr="00021F4C" w:rsidRDefault="00021F4C" w:rsidP="00021F4C">
      <w:r w:rsidRPr="00021F4C">
        <w:rPr>
          <w:b/>
          <w:bCs/>
        </w:rPr>
        <w:t>3. İmanın insanın duygu, düşünce ve davranışları üzerindeki etkisi nedir?</w:t>
      </w:r>
    </w:p>
    <w:p w:rsidR="00021F4C" w:rsidRPr="00021F4C" w:rsidRDefault="00021F4C" w:rsidP="00021F4C">
      <w:r w:rsidRPr="00021F4C">
        <w:t>İman, insanın duygu, düşünce ve davranışlarını etkiler. İnanan insanlar, Allah'a karşı kulluk görevlerini yerine getirmeye çalışırken insanlık için faydalı olmaya çaba gösterirler.</w:t>
      </w:r>
    </w:p>
    <w:p w:rsidR="00021F4C" w:rsidRPr="00021F4C" w:rsidRDefault="00021F4C" w:rsidP="00021F4C">
      <w:r w:rsidRPr="00021F4C">
        <w:rPr>
          <w:b/>
          <w:bCs/>
        </w:rPr>
        <w:t>4. Kur'an-ı Kerim'de Allah'a iman eden insanların özellikleri nelerdir?</w:t>
      </w:r>
    </w:p>
    <w:p w:rsidR="00021F4C" w:rsidRPr="00021F4C" w:rsidRDefault="00021F4C" w:rsidP="00021F4C">
      <w:r w:rsidRPr="00021F4C">
        <w:t>Kur'an-ı Kerim'de, Allah'a iman edenlerin bollukta ve darlıkta Allah için harcadıkları, öfkelerini yuttukları, insanları affettikleri ve güzel davranışlarda bulundukları ifade edilir.</w:t>
      </w:r>
    </w:p>
    <w:p w:rsidR="00021F4C" w:rsidRPr="00021F4C" w:rsidRDefault="00021F4C" w:rsidP="00021F4C">
      <w:r w:rsidRPr="00021F4C">
        <w:rPr>
          <w:b/>
          <w:bCs/>
        </w:rPr>
        <w:t>5. İmanın insanın dünyaya bakışını nasıl değiştirdiği hakkında neler söylenebilir?</w:t>
      </w:r>
    </w:p>
    <w:p w:rsidR="00021F4C" w:rsidRPr="00021F4C" w:rsidRDefault="00021F4C" w:rsidP="00021F4C">
      <w:r w:rsidRPr="00021F4C">
        <w:t>İman, insanın dünyaya bakışını değiştirir. İman eden insanlar, evreni ve yaratılışı Allah'ın eseri olarak görürler, bu nedenle evrenle yakın bir ilişki kurarlar ve çevreye saygılı olurlar.</w:t>
      </w:r>
    </w:p>
    <w:p w:rsidR="00021F4C" w:rsidRPr="00021F4C" w:rsidRDefault="00021F4C" w:rsidP="00021F4C">
      <w:r w:rsidRPr="00021F4C">
        <w:rPr>
          <w:b/>
          <w:bCs/>
        </w:rPr>
        <w:t>6. İmanın insanların davranışlarına nasıl bir çekidüzen verdiği açıklanabilir mi?</w:t>
      </w:r>
    </w:p>
    <w:p w:rsidR="00021F4C" w:rsidRPr="00021F4C" w:rsidRDefault="00021F4C" w:rsidP="00021F4C">
      <w:r w:rsidRPr="00021F4C">
        <w:t>İman, insanların davranışlarına çekidüzen verir. İman edenler, Allah'ın emirlerini yerine getirme ve yasaklarından kaçınma çabası içinde olurlar. Aynı zamanda diğer insanlarla iyi ilişkiler kurarlar, adaletli ve yardımsever olurlar.</w:t>
      </w:r>
    </w:p>
    <w:p w:rsidR="00021F4C" w:rsidRPr="00021F4C" w:rsidRDefault="00021F4C" w:rsidP="00021F4C">
      <w:r w:rsidRPr="00021F4C">
        <w:rPr>
          <w:b/>
          <w:bCs/>
        </w:rPr>
        <w:t>7. Allah'a inanmak, insanların hayatın anlamıyla ilgili temel sorulara nasıl cevaplar sunar?</w:t>
      </w:r>
    </w:p>
    <w:p w:rsidR="00021F4C" w:rsidRPr="00021F4C" w:rsidRDefault="00021F4C" w:rsidP="00021F4C">
      <w:r w:rsidRPr="00021F4C">
        <w:t>Allah'a inanmak, insanların hayatın anlamıyla ilgili temel sorulara cevaplar sunar. İnanç, insanlara varlık sebebini, hayatın bir imtihan olduğunu ve insanın dünyadaki rolünü anlamalarına yardımcı olur.</w:t>
      </w:r>
    </w:p>
    <w:p w:rsidR="00021F4C" w:rsidRPr="00021F4C" w:rsidRDefault="00021F4C" w:rsidP="00021F4C">
      <w:r w:rsidRPr="00021F4C">
        <w:rPr>
          <w:b/>
          <w:bCs/>
        </w:rPr>
        <w:t>8. Allah'a inancın ahlaki değerlere nasıl katkı sağladığını açıklar mısın?</w:t>
      </w:r>
    </w:p>
    <w:p w:rsidR="00021F4C" w:rsidRPr="00021F4C" w:rsidRDefault="00021F4C" w:rsidP="00021F4C">
      <w:r w:rsidRPr="00021F4C">
        <w:t>Allah'a inanmak, ahlaki değerlere katkı sağlar. İman, insanları erdemli olmaya teşvik eder ve insanî değerlerin gelişmesi için uygun bir iklim sunar.</w:t>
      </w:r>
    </w:p>
    <w:p w:rsidR="00021F4C" w:rsidRPr="00021F4C" w:rsidRDefault="00021F4C" w:rsidP="00021F4C">
      <w:r w:rsidRPr="00021F4C">
        <w:rPr>
          <w:b/>
          <w:bCs/>
        </w:rPr>
        <w:t>9. İman eden insanlar, Allah'a olan sevgilerini nasıl daha fazla gösterirler?</w:t>
      </w:r>
    </w:p>
    <w:p w:rsidR="00021F4C" w:rsidRPr="00021F4C" w:rsidRDefault="00021F4C" w:rsidP="00021F4C">
      <w:r w:rsidRPr="00021F4C">
        <w:t>İman eden insanlar, Allah'a olan sevgilerini Allah'ın emirlerini yerine getirerek ve güzel işler yaparak gösterirler. İman, insanın Allah'ın hoşnutluğunu kazanmaya çalışması anlamına gelir.</w:t>
      </w:r>
    </w:p>
    <w:p w:rsidR="00021F4C" w:rsidRPr="00021F4C" w:rsidRDefault="00021F4C" w:rsidP="00021F4C">
      <w:r w:rsidRPr="00021F4C">
        <w:rPr>
          <w:b/>
          <w:bCs/>
        </w:rPr>
        <w:t>10. İslam'a göre, dünya hayatının insanlar için ne amaçla var olduğu hakkında ne söylenebilir?</w:t>
      </w:r>
    </w:p>
    <w:p w:rsidR="00021F4C" w:rsidRPr="00021F4C" w:rsidRDefault="00021F4C" w:rsidP="00021F4C">
      <w:r w:rsidRPr="00021F4C">
        <w:t>Cevap: İslam'a göre, dünya hayatı insanlar için bir imtihan yeridir. İnsanlar, bu dünya hayatında Allah'ın emirlerine uygun yaşayarak ahiret için hazırlık yaparlar. Dolayısıyla dünya hayatı, insanların ahiret için bir hazırlık dönemi olarak görülür.</w:t>
      </w:r>
      <w:r w:rsidRPr="00021F4C">
        <w:rPr>
          <w:b/>
          <w:bCs/>
        </w:rPr>
        <w:t>11. İnsanın varoluş amacı nedir?</w:t>
      </w:r>
    </w:p>
    <w:p w:rsidR="00021F4C" w:rsidRPr="00021F4C" w:rsidRDefault="00021F4C" w:rsidP="00021F4C">
      <w:r w:rsidRPr="00021F4C">
        <w:t xml:space="preserve">İnsanın varoluş amacı, öncelikle yaradılışına uygun yaşamak, iman sahibi olmak ve imanın gerektirdiği iyi davranışlarda bulunmaktır. </w:t>
      </w:r>
    </w:p>
    <w:p w:rsidR="00021F4C" w:rsidRPr="00021F4C" w:rsidRDefault="00021F4C" w:rsidP="00021F4C">
      <w:r w:rsidRPr="00021F4C">
        <w:rPr>
          <w:b/>
          <w:bCs/>
        </w:rPr>
        <w:lastRenderedPageBreak/>
        <w:t>12. Allah'a inanmak, hangi temel konuları içerir ve bu konular nelerdir?</w:t>
      </w:r>
    </w:p>
    <w:p w:rsidR="00021F4C" w:rsidRPr="00021F4C" w:rsidRDefault="00021F4C" w:rsidP="00021F4C">
      <w:r w:rsidRPr="00021F4C">
        <w:t>Allah'a inanmak, Allah'ın varlığını ve birliğini kabul etmekle başlar. İman, Allah'ın birliği, varlığı, kudreti gibi temel konuları içerir.</w:t>
      </w:r>
    </w:p>
    <w:p w:rsidR="00021F4C" w:rsidRPr="00021F4C" w:rsidRDefault="00021F4C" w:rsidP="00021F4C">
      <w:r w:rsidRPr="00021F4C">
        <w:rPr>
          <w:b/>
          <w:bCs/>
        </w:rPr>
        <w:t>13. Kur'an-ı Kerim, Allah'ın varlığını ve birliğini nasıl ispatlamaya çalışır?</w:t>
      </w:r>
    </w:p>
    <w:p w:rsidR="00021F4C" w:rsidRPr="00021F4C" w:rsidRDefault="00021F4C" w:rsidP="00021F4C">
      <w:r w:rsidRPr="00021F4C">
        <w:t>Kur'an-ı Kerim, akıl ve gözlemle Allah'ın varlığını ve birliğini bulmada deliller sunar. Doğadaki düzen, amaçlar, gece ve gündüzün sırayla gelmesi gibi olaylar Allah'ın varlığını gösteren deliller olarak açıklanır.</w:t>
      </w:r>
    </w:p>
    <w:p w:rsidR="00021F4C" w:rsidRPr="00021F4C" w:rsidRDefault="00021F4C" w:rsidP="00021F4C">
      <w:r w:rsidRPr="00021F4C">
        <w:rPr>
          <w:b/>
          <w:bCs/>
        </w:rPr>
        <w:t>14. İslam inancına göre, evrende gözlemlediğimiz düzen ve amaç, Allah'ın varlığına işaret ediyor mu?</w:t>
      </w:r>
    </w:p>
    <w:p w:rsidR="00021F4C" w:rsidRPr="00021F4C" w:rsidRDefault="00021F4C" w:rsidP="00021F4C">
      <w:r w:rsidRPr="00021F4C">
        <w:t>Evrende gözlemlediğimiz düzen ve amaç, İslam inancına göre Allah'ın varlığına işaret eder. Bu düzen ve amaç, tesadüfen ortaya çıkmış olamaz ve bir yaratıcının varlığını gösterir.</w:t>
      </w:r>
    </w:p>
    <w:p w:rsidR="00021F4C" w:rsidRPr="00021F4C" w:rsidRDefault="00021F4C" w:rsidP="00021F4C">
      <w:r w:rsidRPr="00021F4C">
        <w:rPr>
          <w:b/>
          <w:bCs/>
        </w:rPr>
        <w:t>15. Evrendeki kusursuz düzen ve varlık düşüncesi nasıl Allah'ın birliğine işaret eder?</w:t>
      </w:r>
    </w:p>
    <w:p w:rsidR="00021F4C" w:rsidRPr="00021F4C" w:rsidRDefault="00021F4C" w:rsidP="00021F4C">
      <w:r w:rsidRPr="00021F4C">
        <w:t xml:space="preserve">Evrendeki kusursuz düzen, Allah'ın birliğine işaret eder çünkü bu düzenin arkasında tek bir yaratıcı ve kudretli bir varlık olduğunu gösterir. Varlık düşüncesi ise insanın </w:t>
      </w:r>
    </w:p>
    <w:p w:rsidR="00021F4C" w:rsidRPr="00021F4C" w:rsidRDefault="00021F4C" w:rsidP="00021F4C">
      <w:proofErr w:type="gramStart"/>
      <w:r w:rsidRPr="00021F4C">
        <w:t>mükemmel</w:t>
      </w:r>
      <w:proofErr w:type="gramEnd"/>
      <w:r w:rsidRPr="00021F4C">
        <w:t xml:space="preserve"> bir varlık düşünmesi gerektiğini ve bu düşüncenin Allah'tan geldiğini ifade eder.</w:t>
      </w:r>
    </w:p>
    <w:p w:rsidR="00021F4C" w:rsidRPr="00021F4C" w:rsidRDefault="00021F4C" w:rsidP="00021F4C">
      <w:r w:rsidRPr="00021F4C">
        <w:rPr>
          <w:b/>
          <w:bCs/>
        </w:rPr>
        <w:t>16. İslam inancına göre, Allah'ın birliği neden önemlidir?</w:t>
      </w:r>
    </w:p>
    <w:p w:rsidR="00021F4C" w:rsidRPr="00021F4C" w:rsidRDefault="00021F4C" w:rsidP="00021F4C">
      <w:r w:rsidRPr="00021F4C">
        <w:t xml:space="preserve">İslam inancına göre, Allah'ın birliği önemlidir çünkü bu, tüm evrenin tek bir yaratıcı tarafından düzenlendiğini ve kontrol edildiğini gösterir. Birden fazla yaratıcı olması durumunda evrende </w:t>
      </w:r>
      <w:proofErr w:type="gramStart"/>
      <w:r w:rsidRPr="00021F4C">
        <w:t>kaos</w:t>
      </w:r>
      <w:proofErr w:type="gramEnd"/>
      <w:r w:rsidRPr="00021F4C">
        <w:t xml:space="preserve"> ve düzensizlik olurdu.</w:t>
      </w:r>
    </w:p>
    <w:p w:rsidR="00021F4C" w:rsidRPr="00021F4C" w:rsidRDefault="00021F4C" w:rsidP="00021F4C">
      <w:r w:rsidRPr="00021F4C">
        <w:rPr>
          <w:b/>
          <w:bCs/>
        </w:rPr>
        <w:t>17. Eğer evrende birden fazla yaratıcı olsaydı, nasıl bir sonuç doğururdu ve metinde bu konu nasıl açıklanmıştır?</w:t>
      </w:r>
    </w:p>
    <w:p w:rsidR="00021F4C" w:rsidRPr="00021F4C" w:rsidRDefault="00021F4C" w:rsidP="00021F4C">
      <w:r w:rsidRPr="00021F4C">
        <w:t xml:space="preserve">Eğer evrende birden fazla yaratıcı olsaydı, evrenin düzeni bozulurdu ve </w:t>
      </w:r>
      <w:proofErr w:type="gramStart"/>
      <w:r w:rsidRPr="00021F4C">
        <w:t>kaos</w:t>
      </w:r>
      <w:proofErr w:type="gramEnd"/>
      <w:r w:rsidRPr="00021F4C">
        <w:t xml:space="preserve"> ortaya çıkardı. Bu durum, metinde Allah'ın birliğinin önemini vurgulayan bir örnek olarak kullanılmıştır.</w:t>
      </w:r>
    </w:p>
    <w:p w:rsidR="00021F4C" w:rsidRPr="00021F4C" w:rsidRDefault="00021F4C" w:rsidP="00021F4C">
      <w:r w:rsidRPr="00021F4C">
        <w:rPr>
          <w:b/>
          <w:bCs/>
        </w:rPr>
        <w:t>18. Allah'ın varlığını ve birliğini kabul etmek için akıl nasıl kullanılabilir?</w:t>
      </w:r>
    </w:p>
    <w:p w:rsidR="00021F4C" w:rsidRPr="00021F4C" w:rsidRDefault="00021F4C" w:rsidP="00021F4C">
      <w:r w:rsidRPr="00021F4C">
        <w:t>Akıl, olaylar arasında ilişki kurarak ve çıkarımlar yaparak Allah'ın varlığını ve birliğini kabul etmekte kullanılabilir. Mantıklı bir şekilde düşünüldüğünde, evrende var olan düzenin ve amaçların bir yaratıcıya işaret ettiği anlaşılabilir.</w:t>
      </w:r>
    </w:p>
    <w:p w:rsidR="00021F4C" w:rsidRPr="00021F4C" w:rsidRDefault="00021F4C" w:rsidP="00021F4C">
      <w:r w:rsidRPr="00021F4C">
        <w:rPr>
          <w:b/>
          <w:bCs/>
        </w:rPr>
        <w:t>19. Duygular ve içsel bilgi (Kur'an-ı Kerim gibi) nasıl Allah'ın varlığına ve birliğine işaret edebilir?</w:t>
      </w:r>
    </w:p>
    <w:p w:rsidR="00021F4C" w:rsidRPr="00021F4C" w:rsidRDefault="00021F4C" w:rsidP="00021F4C">
      <w:r w:rsidRPr="00021F4C">
        <w:t>Duygular, insanın içsel deneyimleri ve Kur'an-ı Kerim gibi kaynaklar, Allah'ın varlığına ve birliğine işaret edebilir. İnsanın içsel hisleri ve Kur'an'ın sunduğu bilgiler, Allah'ın varlığını ve birliğini daha iyi anlamamıza yardımcı olabilir.</w:t>
      </w:r>
    </w:p>
    <w:p w:rsidR="00021F4C" w:rsidRPr="00021F4C" w:rsidRDefault="00021F4C" w:rsidP="00021F4C">
      <w:r w:rsidRPr="00021F4C">
        <w:rPr>
          <w:b/>
          <w:bCs/>
        </w:rPr>
        <w:t>20. İnsan zihninde mükemmel bir varlık düşüncesi neden Allah'ın varlığını gösterir?</w:t>
      </w:r>
    </w:p>
    <w:p w:rsidR="00021F4C" w:rsidRPr="00021F4C" w:rsidRDefault="00021F4C" w:rsidP="00021F4C">
      <w:r w:rsidRPr="00021F4C">
        <w:t>İnsan zihninde mükemmel bir varlık düşüncesi, insanın kendi ürettiği bir şey değildir ve böyle mükemmel bir varlığın mutlaka var olması gerekir. Bu düşünce, insanın Allah'ın varlığına işaret ettiğine inanmasına neden olur.</w:t>
      </w:r>
    </w:p>
    <w:p w:rsidR="00021F4C" w:rsidRPr="00021F4C" w:rsidRDefault="00021F4C" w:rsidP="00021F4C">
      <w:r w:rsidRPr="00021F4C">
        <w:rPr>
          <w:b/>
          <w:bCs/>
        </w:rPr>
        <w:t>21. Allah'ın varlığına inanmak, insanların yaşamlarını nasıl etkileyebilir?</w:t>
      </w:r>
    </w:p>
    <w:p w:rsidR="00021F4C" w:rsidRPr="00021F4C" w:rsidRDefault="00021F4C" w:rsidP="00021F4C">
      <w:r w:rsidRPr="00021F4C">
        <w:lastRenderedPageBreak/>
        <w:t>Allah'ın varlığına inanmak, insanların yaşamlarını etkileyebilir çünkü bu inanç, insanlara hayatlarının amacını, değerlerini ve sorumluluklarını hatırlatır. İman, insanların ahlaki değerlere bağlı kalmasına ve doğru yolu bulmasına yardımcı olabilir.</w:t>
      </w:r>
    </w:p>
    <w:p w:rsidR="00021F4C" w:rsidRPr="00021F4C" w:rsidRDefault="00021F4C" w:rsidP="00021F4C">
      <w:r w:rsidRPr="00021F4C">
        <w:rPr>
          <w:b/>
          <w:bCs/>
        </w:rPr>
        <w:t>22. İnsanın varoluş amacı nedir ve metinde nasıl açıklanmıştır?</w:t>
      </w:r>
    </w:p>
    <w:p w:rsidR="00021F4C" w:rsidRPr="00021F4C" w:rsidRDefault="00021F4C" w:rsidP="00021F4C">
      <w:r w:rsidRPr="00021F4C">
        <w:t>İnsanın varoluş amacı, yaradılışına uygun yaşamak, iman sahibi olmak ve imanın gerektirdiği iyi davranışları sergilemek olarak açıklanmıştır. Bu, insanın Allah'a yaklaşması ve Allah'ın rızasını kazanmasıyla ilgilidir.</w:t>
      </w:r>
    </w:p>
    <w:p w:rsidR="00021F4C" w:rsidRPr="00021F4C" w:rsidRDefault="00021F4C" w:rsidP="00021F4C">
      <w:r w:rsidRPr="00021F4C">
        <w:rPr>
          <w:b/>
          <w:bCs/>
        </w:rPr>
        <w:t>23. İnsanın Allah'a yaklaşması için hangi adımları atması gerekmektedir?</w:t>
      </w:r>
    </w:p>
    <w:p w:rsidR="00021F4C" w:rsidRPr="00021F4C" w:rsidRDefault="00021F4C" w:rsidP="00021F4C">
      <w:r w:rsidRPr="00021F4C">
        <w:t>İnsan, Allah'a yaklaşmak için öncelikle iman etmeli, sonra imanın gerektirdiği iyi davranışları sergilemelidir. Bu, Allah'a inanmak ve O'nun yolunda doğru bir şekilde yaşamak(sırat-ı müstakim üzere olmak)anlamına gelir.</w:t>
      </w:r>
    </w:p>
    <w:p w:rsidR="00021F4C" w:rsidRPr="00021F4C" w:rsidRDefault="00021F4C" w:rsidP="00021F4C">
      <w:r w:rsidRPr="00021F4C">
        <w:rPr>
          <w:b/>
          <w:bCs/>
        </w:rPr>
        <w:t>24. Kur'an-ı Kerim, Allah'ın varlığını ve birliğini ispatlamak için hangi yöntemleri kullanır?</w:t>
      </w:r>
    </w:p>
    <w:p w:rsidR="00021F4C" w:rsidRPr="00021F4C" w:rsidRDefault="00021F4C" w:rsidP="00021F4C">
      <w:r w:rsidRPr="00021F4C">
        <w:t>Kur'an-ı Kerim, Allah'ın varlığını ve birliğini ispatlamak için akıl ve gözlemi kullanır. Evrende gözlemlenebilir olan düzen, amaç ve mucizeler Allah'ın varlığını kanıtlamak için kullanılan delillerdir.</w:t>
      </w:r>
    </w:p>
    <w:p w:rsidR="00021F4C" w:rsidRPr="00021F4C" w:rsidRDefault="00021F4C" w:rsidP="00021F4C">
      <w:r w:rsidRPr="00021F4C">
        <w:rPr>
          <w:b/>
          <w:bCs/>
        </w:rPr>
        <w:t>25. "Gaye ve nizam delili" nedir ve nasıl çalışır?</w:t>
      </w:r>
    </w:p>
    <w:p w:rsidR="00021F4C" w:rsidRPr="00021F4C" w:rsidRDefault="00021F4C" w:rsidP="00021F4C">
      <w:r w:rsidRPr="00021F4C">
        <w:t>"Gaye ve nizam delili," dış dünyadaki varlıkların sahip olduğu düzen ve amaçtan hareketle Allah'ın varlığını ve birliğini ispatlamaya çalışır. Bu delil, evrende görülen düzenin tesadüf olamayacak kadar karmaşık ve amaçlı olduğunu savunur.</w:t>
      </w:r>
    </w:p>
    <w:p w:rsidR="00021F4C" w:rsidRPr="00021F4C" w:rsidRDefault="00021F4C" w:rsidP="00021F4C">
      <w:r w:rsidRPr="00021F4C">
        <w:rPr>
          <w:b/>
          <w:bCs/>
        </w:rPr>
        <w:t>26. Evrendeki düzen ve amaç, Allah'ın varlığına nasıl işaret eder?</w:t>
      </w:r>
    </w:p>
    <w:p w:rsidR="00021F4C" w:rsidRPr="00021F4C" w:rsidRDefault="00021F4C" w:rsidP="00021F4C">
      <w:r w:rsidRPr="00021F4C">
        <w:t>Evrendeki düzen ve amaç, tesadüfen oluşamayacak kadar karmaşık ve uyumlu bir şekilde işlediğinden, bir yaratıcının varlığını işaret eder. Her şeyin bir amacı olduğu ve bu amacın bir yaratıcı tarafından tasarlandığına dikkat çeker.</w:t>
      </w:r>
    </w:p>
    <w:p w:rsidR="00021F4C" w:rsidRPr="00021F4C" w:rsidRDefault="00021F4C" w:rsidP="00021F4C">
      <w:r w:rsidRPr="00021F4C">
        <w:rPr>
          <w:b/>
          <w:bCs/>
        </w:rPr>
        <w:t>27. İslam inancına göre, Allah'ın birliği neden bu kadar önemlidir?</w:t>
      </w:r>
    </w:p>
    <w:p w:rsidR="00021F4C" w:rsidRPr="00021F4C" w:rsidRDefault="00021F4C" w:rsidP="00021F4C">
      <w:r w:rsidRPr="00021F4C">
        <w:t xml:space="preserve">İslam inancına göre, Allah'ın birliği, </w:t>
      </w:r>
      <w:proofErr w:type="spellStart"/>
      <w:r w:rsidRPr="00021F4C">
        <w:t>tevhid</w:t>
      </w:r>
      <w:proofErr w:type="spellEnd"/>
      <w:r w:rsidRPr="00021F4C">
        <w:t>, en temel inanç prensibidir. Çünkü Allah'ın birliği, evrendeki düzenin ve her şeyin kaynağının sadece O olduğunu vurgular. Birden fazla ilahın olması durumunda düzen bozulurdu.</w:t>
      </w:r>
    </w:p>
    <w:p w:rsidR="00021F4C" w:rsidRPr="00021F4C" w:rsidRDefault="00021F4C" w:rsidP="00021F4C">
      <w:r w:rsidRPr="00021F4C">
        <w:rPr>
          <w:b/>
          <w:bCs/>
        </w:rPr>
        <w:t>28. Birden fazla yaratıcı olması durumunda evren ne tür sorunlar ortaya çıkarır, metinde nasıl açıklanmıştır?</w:t>
      </w:r>
    </w:p>
    <w:p w:rsidR="00021F4C" w:rsidRPr="00021F4C" w:rsidRDefault="00021F4C" w:rsidP="00021F4C">
      <w:r w:rsidRPr="00021F4C">
        <w:t xml:space="preserve">Birden fazla yaratıcının olması durumunda evrende düzensizlik ve anlaşmazlık ortaya </w:t>
      </w:r>
      <w:proofErr w:type="spellStart"/>
      <w:proofErr w:type="gramStart"/>
      <w:r w:rsidRPr="00021F4C">
        <w:t>çıkardı.Evrenin</w:t>
      </w:r>
      <w:proofErr w:type="spellEnd"/>
      <w:proofErr w:type="gramEnd"/>
      <w:r w:rsidRPr="00021F4C">
        <w:t xml:space="preserve"> düzenli olması, tek bir yaratıcının varlığına işaret eder.</w:t>
      </w:r>
    </w:p>
    <w:p w:rsidR="00021F4C" w:rsidRPr="00021F4C" w:rsidRDefault="00021F4C" w:rsidP="00021F4C">
      <w:r w:rsidRPr="00021F4C">
        <w:rPr>
          <w:b/>
          <w:bCs/>
        </w:rPr>
        <w:t>29. Akıl, Allah'ın varlığını kabul etmek için nasıl kullanılabilir?</w:t>
      </w:r>
    </w:p>
    <w:p w:rsidR="00021F4C" w:rsidRPr="00021F4C" w:rsidRDefault="00021F4C" w:rsidP="00021F4C">
      <w:r w:rsidRPr="00021F4C">
        <w:t>Akıl, evrendeki düzeni ve amaçları gözlemleyerek, bu düzenin tesadüfen oluşamayacak kadar karmaşık olduğunu ve bir yaratıcıyı gerektirdiğini anlamak için kullanılabilir.</w:t>
      </w:r>
    </w:p>
    <w:p w:rsidR="00021F4C" w:rsidRPr="00021F4C" w:rsidRDefault="00021F4C" w:rsidP="00021F4C">
      <w:r w:rsidRPr="00021F4C">
        <w:rPr>
          <w:b/>
          <w:bCs/>
        </w:rPr>
        <w:t>30. Mükemmel varlık (</w:t>
      </w:r>
      <w:proofErr w:type="spellStart"/>
      <w:r w:rsidRPr="00021F4C">
        <w:rPr>
          <w:b/>
          <w:bCs/>
        </w:rPr>
        <w:t>ekmel</w:t>
      </w:r>
      <w:proofErr w:type="spellEnd"/>
      <w:r w:rsidRPr="00021F4C">
        <w:rPr>
          <w:b/>
          <w:bCs/>
        </w:rPr>
        <w:t xml:space="preserve"> varlık) düşüncesi, insanların Allah'ın varlığını kabul etmelerine nasıl yardımcı olur?</w:t>
      </w:r>
    </w:p>
    <w:p w:rsidR="00021F4C" w:rsidRPr="00021F4C" w:rsidRDefault="00021F4C" w:rsidP="00021F4C">
      <w:r w:rsidRPr="00021F4C">
        <w:t>Mükemmel varlık (</w:t>
      </w:r>
      <w:proofErr w:type="spellStart"/>
      <w:r w:rsidRPr="00021F4C">
        <w:t>ekmel</w:t>
      </w:r>
      <w:proofErr w:type="spellEnd"/>
      <w:r w:rsidRPr="00021F4C">
        <w:t xml:space="preserve"> varlık) düşüncesi, insanların zihninde mükemmel bir varlığın varlığının mantıklı </w:t>
      </w:r>
    </w:p>
    <w:p w:rsidR="00021F4C" w:rsidRPr="00021F4C" w:rsidRDefault="00021F4C" w:rsidP="00021F4C">
      <w:proofErr w:type="gramStart"/>
      <w:r w:rsidRPr="00021F4C">
        <w:lastRenderedPageBreak/>
        <w:t>olduğunu</w:t>
      </w:r>
      <w:proofErr w:type="gramEnd"/>
      <w:r w:rsidRPr="00021F4C">
        <w:t xml:space="preserve"> ve bu mükemmel varlığın Allah olduğunu kabul etmelerine yardımcı olur.</w:t>
      </w:r>
    </w:p>
    <w:p w:rsidR="00021F4C" w:rsidRPr="00021F4C" w:rsidRDefault="00021F4C" w:rsidP="00021F4C">
      <w:r w:rsidRPr="00021F4C">
        <w:rPr>
          <w:b/>
          <w:bCs/>
        </w:rPr>
        <w:t>32. Allah'ın varlığına inanmak, insanların günlük yaşamlarını nasıl etkileyebilir?</w:t>
      </w:r>
    </w:p>
    <w:p w:rsidR="00021F4C" w:rsidRPr="00021F4C" w:rsidRDefault="00021F4C" w:rsidP="00021F4C">
      <w:r w:rsidRPr="00021F4C">
        <w:t>Allah'ın varlığına inanmak, insanların değerleri, davranışları ve kararları üzerinde derin etkiler bırakabilir. İnsanlar, Allah'ın rızasını kazanmak için daha iyi bir yaşam tarzı benimseyebilirler.</w:t>
      </w:r>
    </w:p>
    <w:p w:rsidR="00021F4C" w:rsidRPr="00021F4C" w:rsidRDefault="00021F4C" w:rsidP="00021F4C">
      <w:r w:rsidRPr="00021F4C">
        <w:rPr>
          <w:b/>
          <w:bCs/>
        </w:rPr>
        <w:t>32. Allah'ın varlığını ve birliğini kanıtlamak için başka deliller neler olabilir?</w:t>
      </w:r>
    </w:p>
    <w:p w:rsidR="00021F4C" w:rsidRPr="00021F4C" w:rsidRDefault="00021F4C" w:rsidP="00021F4C">
      <w:r w:rsidRPr="00021F4C">
        <w:t xml:space="preserve">Başka deliller, bilim, felsefe, manevi deneyimler ve insanların kişisel yaşam </w:t>
      </w:r>
      <w:proofErr w:type="gramStart"/>
      <w:r w:rsidRPr="00021F4C">
        <w:t>hikayeleri</w:t>
      </w:r>
      <w:proofErr w:type="gramEnd"/>
      <w:r w:rsidRPr="00021F4C">
        <w:t xml:space="preserve"> gibi farklı alanlarda bulunabilir. Bu deliller, Allah'ın varlığını ve birliğini kanıtlamak için kullanılabilir.</w:t>
      </w:r>
    </w:p>
    <w:p w:rsidR="00021F4C" w:rsidRPr="00021F4C" w:rsidRDefault="00021F4C" w:rsidP="00021F4C">
      <w:r w:rsidRPr="00021F4C">
        <w:rPr>
          <w:b/>
          <w:bCs/>
        </w:rPr>
        <w:t>33. Evrende bulunan düzen ve amaç, tesadüfen mi ortaya çıkar, yoksa bir yaratıcı tarafından mı planlanır?</w:t>
      </w:r>
    </w:p>
    <w:p w:rsidR="00FD5F93" w:rsidRDefault="00021F4C" w:rsidP="00021F4C">
      <w:r w:rsidRPr="00021F4C">
        <w:t xml:space="preserve">Evrendeki düzen ve amaçlar tesadüfen oluşamayacak kadar </w:t>
      </w:r>
      <w:proofErr w:type="spellStart"/>
      <w:r w:rsidRPr="00021F4C">
        <w:t>karmaşıktırve</w:t>
      </w:r>
      <w:proofErr w:type="spellEnd"/>
      <w:r w:rsidRPr="00021F4C">
        <w:t xml:space="preserve"> bu nedenle bir yaratıcı tarafından planlandıkları kesindir.</w:t>
      </w:r>
    </w:p>
    <w:sectPr w:rsidR="00FD5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4D"/>
    <w:rsid w:val="00021F4C"/>
    <w:rsid w:val="00135AB6"/>
    <w:rsid w:val="00181124"/>
    <w:rsid w:val="00261784"/>
    <w:rsid w:val="00890B4D"/>
    <w:rsid w:val="00D20E77"/>
    <w:rsid w:val="00F164C4"/>
    <w:rsid w:val="00FD5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58FD5-B04B-4776-BFED-4D9318DA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2023-10-25T11:20:00Z</dcterms:created>
  <dcterms:modified xsi:type="dcterms:W3CDTF">2023-10-25T11:21:00Z</dcterms:modified>
</cp:coreProperties>
</file>