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ON+AEAAM0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218AA" id="_x0000_t202" coordsize="21600,21600" o:spt="202" path="m,l,21600r21600,l21600,xe">
                <v:stroke joinstyle="miter"/>
                <v:path gradientshapeok="t" o:connecttype="rect"/>
              </v:shapetype>
              <v:shape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bookmarkStart w:id="1" w:name="_GoBack"/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526550EF" w14:textId="77777777" w:rsidR="005E7B26" w:rsidRPr="005E7B26" w:rsidRDefault="005E7B26" w:rsidP="005E7B26">
      <w:pPr>
        <w:pStyle w:val="SORUNOLUAIK0"/>
        <w:rPr>
          <w:lang w:eastAsia="tr-TR"/>
        </w:rPr>
      </w:pPr>
      <w:r w:rsidRPr="005E7B26">
        <w:rPr>
          <w:bdr w:val="none" w:sz="0" w:space="0" w:color="auto" w:frame="1"/>
          <w:lang w:eastAsia="tr-TR"/>
        </w:rPr>
        <w:t>İslam hukukuna göre, aklın korunması ilkesi nedeniyle hangi madde kullanımı yasaklanır?</w:t>
      </w:r>
    </w:p>
    <w:p w14:paraId="13DEBD5D" w14:textId="77777777" w:rsidR="005E7B26" w:rsidRPr="005E7B26" w:rsidRDefault="005E7B26" w:rsidP="005E7B26">
      <w:pPr>
        <w:pStyle w:val="IKLAR"/>
        <w:rPr>
          <w:lang w:eastAsia="tr-TR"/>
        </w:rPr>
      </w:pPr>
      <w:r w:rsidRPr="005E7B26">
        <w:rPr>
          <w:lang w:eastAsia="tr-TR"/>
        </w:rPr>
        <w:t>A) Vitamin</w:t>
      </w:r>
    </w:p>
    <w:p w14:paraId="631358C6" w14:textId="77777777" w:rsidR="005E7B26" w:rsidRPr="005E7B26" w:rsidRDefault="005E7B26" w:rsidP="005E7B26">
      <w:pPr>
        <w:pStyle w:val="IKLAR"/>
        <w:rPr>
          <w:lang w:eastAsia="tr-TR"/>
        </w:rPr>
      </w:pPr>
      <w:r w:rsidRPr="005E7B26">
        <w:rPr>
          <w:lang w:eastAsia="tr-TR"/>
        </w:rPr>
        <w:t>B) Su</w:t>
      </w:r>
    </w:p>
    <w:p w14:paraId="78418269" w14:textId="77777777" w:rsidR="005E7B26" w:rsidRPr="000E0C8A" w:rsidRDefault="005E7B26" w:rsidP="005E7B26">
      <w:pPr>
        <w:pStyle w:val="IKLAR"/>
        <w:rPr>
          <w:b/>
          <w:lang w:eastAsia="tr-TR"/>
        </w:rPr>
      </w:pPr>
      <w:r w:rsidRPr="000E0C8A">
        <w:rPr>
          <w:b/>
          <w:lang w:eastAsia="tr-TR"/>
        </w:rPr>
        <w:t>C) Alkol</w:t>
      </w:r>
    </w:p>
    <w:p w14:paraId="0434F839" w14:textId="77777777" w:rsidR="005E7B26" w:rsidRPr="005E7B26" w:rsidRDefault="005E7B26" w:rsidP="005E7B26">
      <w:pPr>
        <w:pStyle w:val="IKLAR"/>
        <w:rPr>
          <w:lang w:eastAsia="tr-TR"/>
        </w:rPr>
      </w:pPr>
      <w:r w:rsidRPr="005E7B26">
        <w:rPr>
          <w:lang w:eastAsia="tr-TR"/>
        </w:rPr>
        <w:t>D) Kahve</w:t>
      </w: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670D0F22" w:rsidR="002E5601" w:rsidRDefault="002E5601" w:rsidP="004027E9">
      <w:pPr>
        <w:pStyle w:val="IKLAR"/>
      </w:pPr>
    </w:p>
    <w:p w14:paraId="7B0A7A04" w14:textId="77777777" w:rsidR="000E0C8A" w:rsidRDefault="000E0C8A" w:rsidP="004027E9">
      <w:pPr>
        <w:pStyle w:val="IKLAR"/>
      </w:pPr>
    </w:p>
    <w:p w14:paraId="0D908DE2" w14:textId="77777777" w:rsidR="000E0C8A" w:rsidRPr="000E0C8A" w:rsidRDefault="000E0C8A" w:rsidP="000E0C8A">
      <w:pPr>
        <w:pStyle w:val="SORUNOLUAIK0"/>
        <w:rPr>
          <w:lang w:eastAsia="tr-TR"/>
        </w:rPr>
      </w:pPr>
      <w:r w:rsidRPr="000E0C8A">
        <w:rPr>
          <w:bdr w:val="none" w:sz="0" w:space="0" w:color="auto" w:frame="1"/>
          <w:lang w:eastAsia="tr-TR"/>
        </w:rPr>
        <w:t>İslam'da neslin korunmasıyla ilgili olarak, aşağıdaki durumlar arasında hangisi desteklenir?</w:t>
      </w:r>
    </w:p>
    <w:p w14:paraId="7D9FC255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A) Zina</w:t>
      </w:r>
    </w:p>
    <w:p w14:paraId="74EF2FA9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B) Tek ebeveynli aileler</w:t>
      </w:r>
    </w:p>
    <w:p w14:paraId="17045F1B" w14:textId="77777777" w:rsidR="000E0C8A" w:rsidRPr="000E0C8A" w:rsidRDefault="000E0C8A" w:rsidP="000E0C8A">
      <w:pPr>
        <w:pStyle w:val="IKLAR"/>
        <w:rPr>
          <w:b/>
          <w:lang w:eastAsia="tr-TR"/>
        </w:rPr>
      </w:pPr>
      <w:r w:rsidRPr="000E0C8A">
        <w:rPr>
          <w:b/>
          <w:lang w:eastAsia="tr-TR"/>
        </w:rPr>
        <w:t>C) Evlilik</w:t>
      </w:r>
    </w:p>
    <w:p w14:paraId="1DC15A44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 xml:space="preserve">D) </w:t>
      </w:r>
      <w:proofErr w:type="gramStart"/>
      <w:r w:rsidRPr="000E0C8A">
        <w:rPr>
          <w:lang w:eastAsia="tr-TR"/>
        </w:rPr>
        <w:t>Bekarlık</w:t>
      </w:r>
      <w:proofErr w:type="gramEnd"/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BF7F685" w:rsidR="002E5601" w:rsidRDefault="002E5601" w:rsidP="004027E9">
      <w:pPr>
        <w:pStyle w:val="IKLAR"/>
      </w:pPr>
    </w:p>
    <w:p w14:paraId="52B92AF3" w14:textId="24B195EE" w:rsidR="000E0C8A" w:rsidRDefault="000E0C8A" w:rsidP="004027E9">
      <w:pPr>
        <w:pStyle w:val="IKLAR"/>
      </w:pPr>
    </w:p>
    <w:p w14:paraId="690C64F8" w14:textId="1B8A620D" w:rsidR="000E0C8A" w:rsidRDefault="000E0C8A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7D4F03B9" w14:textId="77777777" w:rsidR="000E0C8A" w:rsidRPr="000E0C8A" w:rsidRDefault="000E0C8A" w:rsidP="000E0C8A">
      <w:pPr>
        <w:pStyle w:val="SORUNOLUAIK0"/>
        <w:rPr>
          <w:lang w:eastAsia="tr-TR"/>
        </w:rPr>
      </w:pPr>
      <w:proofErr w:type="spellStart"/>
      <w:r w:rsidRPr="000E0C8A">
        <w:rPr>
          <w:bdr w:val="none" w:sz="0" w:space="0" w:color="auto" w:frame="1"/>
          <w:lang w:eastAsia="tr-TR"/>
        </w:rPr>
        <w:t>Zaruratı</w:t>
      </w:r>
      <w:proofErr w:type="spellEnd"/>
      <w:r w:rsidRPr="000E0C8A">
        <w:rPr>
          <w:bdr w:val="none" w:sz="0" w:space="0" w:color="auto" w:frame="1"/>
          <w:lang w:eastAsia="tr-TR"/>
        </w:rPr>
        <w:t xml:space="preserve"> Hamse ilkesi, aşağıdaki durumlar arasında hangisine odaklanmaz?</w:t>
      </w:r>
    </w:p>
    <w:p w14:paraId="5B4ED73A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A) İnsan hayatının kutsallığı</w:t>
      </w:r>
    </w:p>
    <w:p w14:paraId="7AA3B232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B) Dini görevlerin önemi</w:t>
      </w:r>
    </w:p>
    <w:p w14:paraId="74F8181B" w14:textId="77777777" w:rsidR="000E0C8A" w:rsidRPr="000E0C8A" w:rsidRDefault="000E0C8A" w:rsidP="000E0C8A">
      <w:pPr>
        <w:pStyle w:val="IKLAR"/>
        <w:rPr>
          <w:b/>
          <w:lang w:eastAsia="tr-TR"/>
        </w:rPr>
      </w:pPr>
      <w:r w:rsidRPr="000E0C8A">
        <w:rPr>
          <w:b/>
          <w:lang w:eastAsia="tr-TR"/>
        </w:rPr>
        <w:t>C) Bireylerin keyfi eğlenceleri</w:t>
      </w:r>
    </w:p>
    <w:p w14:paraId="6CC1AC08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D) Temel geçim kaynaklarına sahip olma ihtiyacı</w:t>
      </w: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20C7E2E" w14:textId="77777777" w:rsidR="000E0C8A" w:rsidRPr="000E0C8A" w:rsidRDefault="000E0C8A" w:rsidP="000E0C8A">
      <w:pPr>
        <w:pStyle w:val="SORUNOLUAIK0"/>
        <w:rPr>
          <w:lang w:eastAsia="tr-TR"/>
        </w:rPr>
      </w:pPr>
      <w:r w:rsidRPr="000E0C8A">
        <w:rPr>
          <w:bdr w:val="none" w:sz="0" w:space="0" w:color="auto" w:frame="1"/>
          <w:lang w:eastAsia="tr-TR"/>
        </w:rPr>
        <w:t>İslam hukukunda Malın Korunması, aşağıdaki durumlardan hangisini içermemektedir?</w:t>
      </w:r>
    </w:p>
    <w:p w14:paraId="64519FAC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A) Hırsızlık</w:t>
      </w:r>
    </w:p>
    <w:p w14:paraId="2A677828" w14:textId="77777777" w:rsidR="000E0C8A" w:rsidRPr="000E0C8A" w:rsidRDefault="000E0C8A" w:rsidP="000E0C8A">
      <w:pPr>
        <w:pStyle w:val="IKLAR"/>
        <w:rPr>
          <w:b/>
          <w:lang w:eastAsia="tr-TR"/>
        </w:rPr>
      </w:pPr>
      <w:r w:rsidRPr="000E0C8A">
        <w:rPr>
          <w:b/>
          <w:lang w:eastAsia="tr-TR"/>
        </w:rPr>
        <w:t>B) Boşanma</w:t>
      </w:r>
    </w:p>
    <w:p w14:paraId="5E7954DF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C) Kötüye kullanım</w:t>
      </w:r>
    </w:p>
    <w:p w14:paraId="6FB9CDA5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D) Mülkiyet hakları</w:t>
      </w:r>
    </w:p>
    <w:p w14:paraId="71445388" w14:textId="65457D38" w:rsidR="002E5601" w:rsidRPr="000E0C8A" w:rsidRDefault="002E5601" w:rsidP="004027E9">
      <w:pPr>
        <w:pStyle w:val="IKLAR"/>
        <w:rPr>
          <w:color w:val="000000" w:themeColor="text1"/>
        </w:rPr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3D21AE8B" w14:textId="77777777" w:rsidR="000E0C8A" w:rsidRPr="000E0C8A" w:rsidRDefault="000E0C8A" w:rsidP="000E0C8A">
      <w:pPr>
        <w:pStyle w:val="SORUNOLUAIK0"/>
        <w:rPr>
          <w:lang w:eastAsia="tr-TR"/>
        </w:rPr>
      </w:pPr>
      <w:r w:rsidRPr="000E0C8A">
        <w:rPr>
          <w:bdr w:val="none" w:sz="0" w:space="0" w:color="auto" w:frame="1"/>
          <w:lang w:eastAsia="tr-TR"/>
        </w:rPr>
        <w:t>İslam'da neslin korunmasıyla ilgili olarak hangisi doğrudur?</w:t>
      </w:r>
    </w:p>
    <w:p w14:paraId="5031E622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A) Zina teşvik edilir.</w:t>
      </w:r>
    </w:p>
    <w:p w14:paraId="255685D0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B) Evlilik, neslin korunmasının temel bir unsuru değildir.</w:t>
      </w:r>
    </w:p>
    <w:p w14:paraId="03583FC7" w14:textId="77777777" w:rsidR="000E0C8A" w:rsidRPr="000E0C8A" w:rsidRDefault="000E0C8A" w:rsidP="000E0C8A">
      <w:pPr>
        <w:pStyle w:val="IKLAR"/>
        <w:rPr>
          <w:b/>
          <w:lang w:eastAsia="tr-TR"/>
        </w:rPr>
      </w:pPr>
      <w:r w:rsidRPr="000E0C8A">
        <w:rPr>
          <w:b/>
          <w:lang w:eastAsia="tr-TR"/>
        </w:rPr>
        <w:t>C) Aile yapısının devamını sağlar.</w:t>
      </w:r>
    </w:p>
    <w:p w14:paraId="6B936625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D) Aile yapısını bozar</w:t>
      </w: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2AA200C9" w14:textId="1F0524DE" w:rsidR="002E5601" w:rsidRDefault="002E5601" w:rsidP="000E0C8A">
      <w:pPr>
        <w:pStyle w:val="IKLAR"/>
        <w:ind w:left="0" w:firstLine="0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0580E38F" w14:textId="77777777" w:rsidR="000E0C8A" w:rsidRPr="000E0C8A" w:rsidRDefault="000E0C8A" w:rsidP="000E0C8A">
      <w:pPr>
        <w:pStyle w:val="SORUNOLUAIK0"/>
        <w:rPr>
          <w:lang w:eastAsia="tr-TR"/>
        </w:rPr>
      </w:pPr>
      <w:proofErr w:type="spellStart"/>
      <w:r w:rsidRPr="000E0C8A">
        <w:rPr>
          <w:bdr w:val="none" w:sz="0" w:space="0" w:color="auto" w:frame="1"/>
          <w:lang w:eastAsia="tr-TR"/>
        </w:rPr>
        <w:t>Zaruratı</w:t>
      </w:r>
      <w:proofErr w:type="spellEnd"/>
      <w:r w:rsidRPr="000E0C8A">
        <w:rPr>
          <w:bdr w:val="none" w:sz="0" w:space="0" w:color="auto" w:frame="1"/>
          <w:lang w:eastAsia="tr-TR"/>
        </w:rPr>
        <w:t xml:space="preserve"> Hamse ilkesi uyarınca bir kişi, hangi durumda oruç tutma görevini erteleyebilir?</w:t>
      </w:r>
    </w:p>
    <w:p w14:paraId="3CA6902F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A) Zenginlik</w:t>
      </w:r>
    </w:p>
    <w:p w14:paraId="5CF62D7E" w14:textId="77777777" w:rsidR="000E0C8A" w:rsidRPr="000E0C8A" w:rsidRDefault="000E0C8A" w:rsidP="000E0C8A">
      <w:pPr>
        <w:pStyle w:val="IKLAR"/>
        <w:ind w:left="708" w:hanging="424"/>
        <w:rPr>
          <w:b/>
          <w:lang w:eastAsia="tr-TR"/>
        </w:rPr>
      </w:pPr>
      <w:r w:rsidRPr="000E0C8A">
        <w:rPr>
          <w:b/>
          <w:lang w:eastAsia="tr-TR"/>
        </w:rPr>
        <w:t>B) Sağlık sorunu</w:t>
      </w:r>
    </w:p>
    <w:p w14:paraId="6B3C337B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C) Tatil planları</w:t>
      </w:r>
    </w:p>
    <w:p w14:paraId="7F8FE76C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 xml:space="preserve">D) Moda </w:t>
      </w:r>
      <w:proofErr w:type="gramStart"/>
      <w:r w:rsidRPr="000E0C8A">
        <w:rPr>
          <w:lang w:eastAsia="tr-TR"/>
        </w:rPr>
        <w:t>trendleri</w:t>
      </w:r>
      <w:proofErr w:type="gramEnd"/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23642082" w:rsidR="002E5601" w:rsidRDefault="002E5601" w:rsidP="004027E9">
      <w:pPr>
        <w:pStyle w:val="IKLAR"/>
      </w:pPr>
    </w:p>
    <w:p w14:paraId="533FD61F" w14:textId="53063442" w:rsidR="000E0C8A" w:rsidRDefault="000E0C8A" w:rsidP="004027E9">
      <w:pPr>
        <w:pStyle w:val="IKLAR"/>
      </w:pPr>
    </w:p>
    <w:p w14:paraId="300FAF61" w14:textId="64C7E930" w:rsidR="000E0C8A" w:rsidRDefault="000E0C8A" w:rsidP="004027E9">
      <w:pPr>
        <w:pStyle w:val="IKLAR"/>
      </w:pPr>
    </w:p>
    <w:p w14:paraId="6449C52E" w14:textId="7D1E6161" w:rsidR="000E0C8A" w:rsidRDefault="000E0C8A" w:rsidP="004027E9">
      <w:pPr>
        <w:pStyle w:val="IKLAR"/>
      </w:pPr>
    </w:p>
    <w:p w14:paraId="118AC71E" w14:textId="77777777" w:rsidR="000E0C8A" w:rsidRDefault="000E0C8A" w:rsidP="004027E9">
      <w:pPr>
        <w:pStyle w:val="IKLAR"/>
      </w:pPr>
    </w:p>
    <w:p w14:paraId="5EA320F9" w14:textId="37135C4A" w:rsidR="002E5601" w:rsidRDefault="002E5601" w:rsidP="008D75E2">
      <w:pPr>
        <w:pStyle w:val="IKLAR"/>
        <w:ind w:left="0" w:firstLine="0"/>
      </w:pPr>
    </w:p>
    <w:p w14:paraId="0EB40F95" w14:textId="2CC67AFB" w:rsidR="002E5601" w:rsidRDefault="002E5601" w:rsidP="004027E9">
      <w:pPr>
        <w:pStyle w:val="IKLAR"/>
      </w:pPr>
    </w:p>
    <w:p w14:paraId="01D52098" w14:textId="77777777" w:rsidR="000E0C8A" w:rsidRPr="000E0C8A" w:rsidRDefault="000E0C8A" w:rsidP="000E0C8A">
      <w:pPr>
        <w:pStyle w:val="SORUNOLUAIK0"/>
        <w:rPr>
          <w:lang w:eastAsia="tr-TR"/>
        </w:rPr>
      </w:pPr>
      <w:proofErr w:type="spellStart"/>
      <w:r w:rsidRPr="000E0C8A">
        <w:rPr>
          <w:bdr w:val="none" w:sz="0" w:space="0" w:color="auto" w:frame="1"/>
          <w:lang w:eastAsia="tr-TR"/>
        </w:rPr>
        <w:t>Zaruratı</w:t>
      </w:r>
      <w:proofErr w:type="spellEnd"/>
      <w:r w:rsidRPr="000E0C8A">
        <w:rPr>
          <w:bdr w:val="none" w:sz="0" w:space="0" w:color="auto" w:frame="1"/>
          <w:lang w:eastAsia="tr-TR"/>
        </w:rPr>
        <w:t xml:space="preserve"> </w:t>
      </w:r>
      <w:proofErr w:type="spellStart"/>
      <w:r w:rsidRPr="000E0C8A">
        <w:rPr>
          <w:bdr w:val="none" w:sz="0" w:space="0" w:color="auto" w:frame="1"/>
          <w:lang w:eastAsia="tr-TR"/>
        </w:rPr>
        <w:t>Hamse'nin</w:t>
      </w:r>
      <w:proofErr w:type="spellEnd"/>
      <w:r w:rsidRPr="000E0C8A">
        <w:rPr>
          <w:bdr w:val="none" w:sz="0" w:space="0" w:color="auto" w:frame="1"/>
          <w:lang w:eastAsia="tr-TR"/>
        </w:rPr>
        <w:t xml:space="preserve"> uygulanmasıyla ilgili nasıl bir denge kurulmalıdır, kişinin kendi ihtiyaçları ile dini sorumlulukları arasında nasıl bir denge sağlanmalıdır?</w:t>
      </w:r>
    </w:p>
    <w:p w14:paraId="6850075C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A) Kişisel çıkarlar temel alınmalıdır.</w:t>
      </w:r>
    </w:p>
    <w:p w14:paraId="613751B4" w14:textId="77777777" w:rsidR="000E0C8A" w:rsidRPr="000E0C8A" w:rsidRDefault="000E0C8A" w:rsidP="000E0C8A">
      <w:pPr>
        <w:pStyle w:val="IKLAR"/>
        <w:rPr>
          <w:b/>
          <w:lang w:eastAsia="tr-TR"/>
        </w:rPr>
      </w:pPr>
      <w:r w:rsidRPr="000E0C8A">
        <w:rPr>
          <w:b/>
          <w:lang w:eastAsia="tr-TR"/>
        </w:rPr>
        <w:t>B) Toplumsal beklentilere göre hareket edilmelidir.</w:t>
      </w:r>
    </w:p>
    <w:p w14:paraId="22464BD8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C) Sosyal medya etkileşimi ön planda olmalıdır.</w:t>
      </w:r>
    </w:p>
    <w:p w14:paraId="7DD8750E" w14:textId="77777777" w:rsidR="000E0C8A" w:rsidRPr="000E0C8A" w:rsidRDefault="000E0C8A" w:rsidP="000E0C8A">
      <w:pPr>
        <w:pStyle w:val="IKLAR"/>
        <w:rPr>
          <w:lang w:eastAsia="tr-TR"/>
        </w:rPr>
      </w:pPr>
      <w:r w:rsidRPr="000E0C8A">
        <w:rPr>
          <w:lang w:eastAsia="tr-TR"/>
        </w:rPr>
        <w:t>D) Astrolojik öngörülere güvenilmelidir.</w:t>
      </w: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08D8F076" w14:textId="5BEFB531" w:rsidR="002E5601" w:rsidRDefault="002E5601" w:rsidP="004027E9">
      <w:pPr>
        <w:pStyle w:val="IKLAR"/>
      </w:pPr>
    </w:p>
    <w:p w14:paraId="72D02A7F" w14:textId="77777777" w:rsidR="0088622D" w:rsidRPr="0088622D" w:rsidRDefault="0088622D" w:rsidP="0088622D">
      <w:pPr>
        <w:pStyle w:val="SORUNOLUAIK0"/>
        <w:rPr>
          <w:lang w:eastAsia="tr-TR"/>
        </w:rPr>
      </w:pPr>
      <w:proofErr w:type="spellStart"/>
      <w:r w:rsidRPr="0088622D">
        <w:rPr>
          <w:bdr w:val="none" w:sz="0" w:space="0" w:color="auto" w:frame="1"/>
          <w:lang w:eastAsia="tr-TR"/>
        </w:rPr>
        <w:t>Zaruratı</w:t>
      </w:r>
      <w:proofErr w:type="spellEnd"/>
      <w:r w:rsidRPr="0088622D">
        <w:rPr>
          <w:bdr w:val="none" w:sz="0" w:space="0" w:color="auto" w:frame="1"/>
          <w:lang w:eastAsia="tr-TR"/>
        </w:rPr>
        <w:t xml:space="preserve"> Hamse ilkesine göre, hangi durumda bir birey ibadetlerden geçici olarak muaf olabilir?</w:t>
      </w:r>
    </w:p>
    <w:p w14:paraId="36FB2DB8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A) Tatil zamanı</w:t>
      </w:r>
    </w:p>
    <w:p w14:paraId="5D15AEC1" w14:textId="77777777" w:rsidR="0088622D" w:rsidRPr="0088622D" w:rsidRDefault="0088622D" w:rsidP="0088622D">
      <w:pPr>
        <w:pStyle w:val="IKLAR"/>
        <w:rPr>
          <w:b/>
          <w:lang w:eastAsia="tr-TR"/>
        </w:rPr>
      </w:pPr>
      <w:r w:rsidRPr="0088622D">
        <w:rPr>
          <w:b/>
          <w:lang w:eastAsia="tr-TR"/>
        </w:rPr>
        <w:t>B) Sağlık sorunları</w:t>
      </w:r>
    </w:p>
    <w:p w14:paraId="23DE03D2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 xml:space="preserve">C) Moda </w:t>
      </w:r>
      <w:proofErr w:type="gramStart"/>
      <w:r w:rsidRPr="0088622D">
        <w:rPr>
          <w:lang w:eastAsia="tr-TR"/>
        </w:rPr>
        <w:t>trendleri</w:t>
      </w:r>
      <w:proofErr w:type="gramEnd"/>
      <w:r w:rsidRPr="0088622D">
        <w:rPr>
          <w:lang w:eastAsia="tr-TR"/>
        </w:rPr>
        <w:t xml:space="preserve"> değiştiğinde</w:t>
      </w:r>
    </w:p>
    <w:p w14:paraId="174563BC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D) Sosyal medya baskısı</w:t>
      </w:r>
    </w:p>
    <w:p w14:paraId="21A47D9E" w14:textId="3E73ED2A" w:rsidR="002E5601" w:rsidRDefault="002E5601" w:rsidP="008D75E2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44D08854" w:rsidR="002E5601" w:rsidRDefault="002E5601" w:rsidP="004027E9">
      <w:pPr>
        <w:pStyle w:val="IKLAR"/>
      </w:pPr>
    </w:p>
    <w:p w14:paraId="347DF7BF" w14:textId="63BEE6D2" w:rsidR="002E5601" w:rsidRDefault="002E5601" w:rsidP="004027E9">
      <w:pPr>
        <w:pStyle w:val="IKLAR"/>
      </w:pPr>
    </w:p>
    <w:p w14:paraId="6128261A" w14:textId="77777777" w:rsidR="0088622D" w:rsidRPr="0088622D" w:rsidRDefault="0088622D" w:rsidP="0088622D">
      <w:pPr>
        <w:pStyle w:val="SORUNOLUAIK0"/>
        <w:rPr>
          <w:lang w:eastAsia="tr-TR"/>
        </w:rPr>
      </w:pPr>
      <w:proofErr w:type="spellStart"/>
      <w:r w:rsidRPr="0088622D">
        <w:rPr>
          <w:bdr w:val="none" w:sz="0" w:space="0" w:color="auto" w:frame="1"/>
          <w:lang w:eastAsia="tr-TR"/>
        </w:rPr>
        <w:t>Zaruratı</w:t>
      </w:r>
      <w:proofErr w:type="spellEnd"/>
      <w:r w:rsidRPr="0088622D">
        <w:rPr>
          <w:bdr w:val="none" w:sz="0" w:space="0" w:color="auto" w:frame="1"/>
          <w:lang w:eastAsia="tr-TR"/>
        </w:rPr>
        <w:t xml:space="preserve"> Hamse ilkesine göre, aşağıdaki durumlar arasında hangisi zaruri ihtiyaç olarak kabul edilmez?</w:t>
      </w:r>
    </w:p>
    <w:p w14:paraId="5C4A97C6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A) Canın korunması</w:t>
      </w:r>
    </w:p>
    <w:p w14:paraId="34AD6916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B) Ekonomik faaliyetler</w:t>
      </w:r>
    </w:p>
    <w:p w14:paraId="7BA548E1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C) Akıl sağlığının korunması</w:t>
      </w:r>
    </w:p>
    <w:p w14:paraId="0EE9E26B" w14:textId="77777777" w:rsidR="0088622D" w:rsidRPr="0088622D" w:rsidRDefault="0088622D" w:rsidP="0088622D">
      <w:pPr>
        <w:pStyle w:val="IKLAR"/>
        <w:rPr>
          <w:b/>
          <w:lang w:eastAsia="tr-TR"/>
        </w:rPr>
      </w:pPr>
      <w:r w:rsidRPr="0088622D">
        <w:rPr>
          <w:b/>
          <w:lang w:eastAsia="tr-TR"/>
        </w:rPr>
        <w:t>D) Kişisel eğlence</w:t>
      </w:r>
    </w:p>
    <w:p w14:paraId="559AC214" w14:textId="2D145308" w:rsidR="002E5601" w:rsidRDefault="002E5601" w:rsidP="004027E9">
      <w:pPr>
        <w:pStyle w:val="IKLAR"/>
      </w:pPr>
    </w:p>
    <w:p w14:paraId="7FC2249B" w14:textId="092B494C" w:rsidR="002E5601" w:rsidRDefault="002E5601" w:rsidP="004027E9">
      <w:pPr>
        <w:pStyle w:val="IKLAR"/>
      </w:pPr>
    </w:p>
    <w:p w14:paraId="5874A2EC" w14:textId="1909BFA8" w:rsidR="002E5601" w:rsidRDefault="002E5601" w:rsidP="004027E9">
      <w:pPr>
        <w:pStyle w:val="IKLAR"/>
      </w:pPr>
    </w:p>
    <w:p w14:paraId="15287619" w14:textId="19A200E0" w:rsidR="002E5601" w:rsidRDefault="002E5601" w:rsidP="004027E9">
      <w:pPr>
        <w:pStyle w:val="IKLAR"/>
      </w:pPr>
    </w:p>
    <w:p w14:paraId="7708400D" w14:textId="128E3926" w:rsidR="0088622D" w:rsidRDefault="0088622D" w:rsidP="004027E9">
      <w:pPr>
        <w:pStyle w:val="IKLAR"/>
      </w:pPr>
    </w:p>
    <w:p w14:paraId="7533152F" w14:textId="43C0969F" w:rsidR="0088622D" w:rsidRDefault="0088622D" w:rsidP="004027E9">
      <w:pPr>
        <w:pStyle w:val="IKLAR"/>
      </w:pPr>
    </w:p>
    <w:p w14:paraId="4E5F36FD" w14:textId="35CD70F6" w:rsidR="0088622D" w:rsidRDefault="0088622D" w:rsidP="004027E9">
      <w:pPr>
        <w:pStyle w:val="IKLAR"/>
      </w:pPr>
    </w:p>
    <w:p w14:paraId="25735A2C" w14:textId="77777777" w:rsidR="0088622D" w:rsidRDefault="0088622D" w:rsidP="004027E9">
      <w:pPr>
        <w:pStyle w:val="IKLAR"/>
      </w:pPr>
    </w:p>
    <w:p w14:paraId="67B0A6B2" w14:textId="1D8E610A" w:rsidR="002E5601" w:rsidRDefault="00BE7CE8" w:rsidP="004027E9">
      <w:pPr>
        <w:pStyle w:val="IKLAR"/>
      </w:pPr>
      <w:r>
        <w:t>S</w:t>
      </w:r>
      <w:bookmarkStart w:id="0" w:name="_GoBack"/>
      <w:bookmarkEnd w:id="0"/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6B25B7F0" w14:textId="77777777" w:rsidR="0088622D" w:rsidRPr="0088622D" w:rsidRDefault="0088622D" w:rsidP="0088622D">
      <w:pPr>
        <w:pStyle w:val="SORUNOLUAIK0"/>
        <w:rPr>
          <w:lang w:eastAsia="tr-TR"/>
        </w:rPr>
      </w:pPr>
      <w:r w:rsidRPr="0088622D">
        <w:rPr>
          <w:bdr w:val="none" w:sz="0" w:space="0" w:color="auto" w:frame="1"/>
          <w:lang w:eastAsia="tr-TR"/>
        </w:rPr>
        <w:t>İslam hukukunda Akıl Korunması ilkesine göre, aşağıdaki durumlar arasında hangisi insanların sağlıklı bir şekilde düşünmelerini ve karar vermelerini sağlamak için yasaklanır?</w:t>
      </w:r>
    </w:p>
    <w:p w14:paraId="210E6C19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A) Kitap okuma</w:t>
      </w:r>
    </w:p>
    <w:p w14:paraId="4155C2F0" w14:textId="77777777" w:rsidR="0088622D" w:rsidRPr="0088622D" w:rsidRDefault="0088622D" w:rsidP="0088622D">
      <w:pPr>
        <w:pStyle w:val="IKLAR"/>
        <w:rPr>
          <w:b/>
          <w:lang w:eastAsia="tr-TR"/>
        </w:rPr>
      </w:pPr>
      <w:r w:rsidRPr="0088622D">
        <w:rPr>
          <w:b/>
          <w:lang w:eastAsia="tr-TR"/>
        </w:rPr>
        <w:t>B) Alkol kullanımı</w:t>
      </w:r>
    </w:p>
    <w:p w14:paraId="12245273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C) Spor yapma</w:t>
      </w:r>
    </w:p>
    <w:p w14:paraId="167BB06A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D) İyi beslenme</w:t>
      </w: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0C37E620" w14:textId="77777777" w:rsidR="0088622D" w:rsidRPr="0088622D" w:rsidRDefault="0088622D" w:rsidP="0088622D">
      <w:pPr>
        <w:pStyle w:val="SORUNOLUAIK0"/>
        <w:rPr>
          <w:lang w:eastAsia="tr-TR"/>
        </w:rPr>
      </w:pPr>
      <w:proofErr w:type="spellStart"/>
      <w:r w:rsidRPr="0088622D">
        <w:rPr>
          <w:bdr w:val="none" w:sz="0" w:space="0" w:color="auto" w:frame="1"/>
          <w:lang w:eastAsia="tr-TR"/>
        </w:rPr>
        <w:t>Zaruratı</w:t>
      </w:r>
      <w:proofErr w:type="spellEnd"/>
      <w:r w:rsidRPr="0088622D">
        <w:rPr>
          <w:bdr w:val="none" w:sz="0" w:space="0" w:color="auto" w:frame="1"/>
          <w:lang w:eastAsia="tr-TR"/>
        </w:rPr>
        <w:t xml:space="preserve"> Hamse ilkesi uyarınca, hangi durumda bir bireyin canını koruma hakkı vardır?</w:t>
      </w:r>
    </w:p>
    <w:p w14:paraId="57840A67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A) Sosyal etkinliklere katılmak</w:t>
      </w:r>
    </w:p>
    <w:p w14:paraId="7F8FF4C5" w14:textId="77777777" w:rsidR="0088622D" w:rsidRPr="0088622D" w:rsidRDefault="0088622D" w:rsidP="0088622D">
      <w:pPr>
        <w:pStyle w:val="IKLAR"/>
        <w:rPr>
          <w:b/>
          <w:lang w:eastAsia="tr-TR"/>
        </w:rPr>
      </w:pPr>
      <w:r w:rsidRPr="0088622D">
        <w:rPr>
          <w:b/>
          <w:lang w:eastAsia="tr-TR"/>
        </w:rPr>
        <w:t>B) Tehlikeli bir yangından kaçmak</w:t>
      </w:r>
    </w:p>
    <w:p w14:paraId="50AE2439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C) Dini görevleri yerine getirmek</w:t>
      </w:r>
    </w:p>
    <w:p w14:paraId="43B085E2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 xml:space="preserve">D) Moda </w:t>
      </w:r>
      <w:proofErr w:type="gramStart"/>
      <w:r w:rsidRPr="0088622D">
        <w:rPr>
          <w:lang w:eastAsia="tr-TR"/>
        </w:rPr>
        <w:t>trendlerine</w:t>
      </w:r>
      <w:proofErr w:type="gramEnd"/>
      <w:r w:rsidRPr="0088622D">
        <w:rPr>
          <w:lang w:eastAsia="tr-TR"/>
        </w:rPr>
        <w:t xml:space="preserve"> uymak</w:t>
      </w: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0F7D1150" w14:textId="77777777" w:rsidR="0088622D" w:rsidRPr="0088622D" w:rsidRDefault="0088622D" w:rsidP="0088622D">
      <w:pPr>
        <w:pStyle w:val="SORUNOLUAIK0"/>
        <w:rPr>
          <w:lang w:eastAsia="tr-TR"/>
        </w:rPr>
      </w:pPr>
      <w:proofErr w:type="spellStart"/>
      <w:r w:rsidRPr="0088622D">
        <w:rPr>
          <w:bdr w:val="none" w:sz="0" w:space="0" w:color="auto" w:frame="1"/>
          <w:lang w:eastAsia="tr-TR"/>
        </w:rPr>
        <w:t>Zaruratı</w:t>
      </w:r>
      <w:proofErr w:type="spellEnd"/>
      <w:r w:rsidRPr="0088622D">
        <w:rPr>
          <w:bdr w:val="none" w:sz="0" w:space="0" w:color="auto" w:frame="1"/>
          <w:lang w:eastAsia="tr-TR"/>
        </w:rPr>
        <w:t xml:space="preserve"> Hamse prensibi neyi ifade eder ve hangi beş temel ihtiyacı içerir?</w:t>
      </w:r>
    </w:p>
    <w:p w14:paraId="4C0DE927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A) İslam hukukundaki bir dini ibadet.</w:t>
      </w:r>
    </w:p>
    <w:p w14:paraId="4CB654C2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B) İslam'ın temel prensiplerinden biri.</w:t>
      </w:r>
    </w:p>
    <w:p w14:paraId="09DE7D48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b/>
          <w:lang w:eastAsia="tr-TR"/>
        </w:rPr>
        <w:t>C) İslam hukukunda temel bir prensip olup beş temel ihtiyacı içerir</w:t>
      </w:r>
      <w:r w:rsidRPr="0088622D">
        <w:rPr>
          <w:lang w:eastAsia="tr-TR"/>
        </w:rPr>
        <w:t>.</w:t>
      </w:r>
    </w:p>
    <w:p w14:paraId="3778EEBA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D) İslam'ın dini metinlerinde yer alan bir dua.</w:t>
      </w: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3534AE63" w14:textId="77777777" w:rsidR="0088622D" w:rsidRPr="0088622D" w:rsidRDefault="0088622D" w:rsidP="0088622D">
      <w:pPr>
        <w:pStyle w:val="SORUNOLUAIK0"/>
        <w:rPr>
          <w:lang w:eastAsia="tr-TR"/>
        </w:rPr>
      </w:pPr>
      <w:r w:rsidRPr="0088622D">
        <w:rPr>
          <w:bdr w:val="none" w:sz="0" w:space="0" w:color="auto" w:frame="1"/>
          <w:lang w:eastAsia="tr-TR"/>
        </w:rPr>
        <w:t>İslam hukukunda Malın Korunması ilkesine aykırı olarak kabul edilen eylem hangisidir?</w:t>
      </w:r>
    </w:p>
    <w:p w14:paraId="4112DDF0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A) Emlak yatırımı</w:t>
      </w:r>
    </w:p>
    <w:p w14:paraId="0BD90F17" w14:textId="77777777" w:rsidR="0088622D" w:rsidRPr="0088622D" w:rsidRDefault="0088622D" w:rsidP="0088622D">
      <w:pPr>
        <w:pStyle w:val="IKLAR"/>
        <w:rPr>
          <w:b/>
          <w:lang w:eastAsia="tr-TR"/>
        </w:rPr>
      </w:pPr>
      <w:r w:rsidRPr="0088622D">
        <w:rPr>
          <w:b/>
          <w:lang w:eastAsia="tr-TR"/>
        </w:rPr>
        <w:t>B) Hırsızlık</w:t>
      </w:r>
    </w:p>
    <w:p w14:paraId="2124A319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C) İş kurma</w:t>
      </w:r>
    </w:p>
    <w:p w14:paraId="1591C356" w14:textId="77777777" w:rsidR="0088622D" w:rsidRPr="0088622D" w:rsidRDefault="0088622D" w:rsidP="0088622D">
      <w:pPr>
        <w:pStyle w:val="IKLAR"/>
        <w:rPr>
          <w:lang w:eastAsia="tr-TR"/>
        </w:rPr>
      </w:pPr>
      <w:r w:rsidRPr="0088622D">
        <w:rPr>
          <w:lang w:eastAsia="tr-TR"/>
        </w:rPr>
        <w:t>D) Bağış yapma</w:t>
      </w:r>
    </w:p>
    <w:p w14:paraId="7FEA3649" w14:textId="57318DF9" w:rsidR="002E5601" w:rsidRDefault="002E5601" w:rsidP="004027E9">
      <w:pPr>
        <w:pStyle w:val="IKLAR"/>
      </w:pPr>
    </w:p>
    <w:p w14:paraId="23206240" w14:textId="104A9C65" w:rsidR="002E5601" w:rsidRDefault="0088622D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36235DA5">
            <wp:simplePos x="0" y="0"/>
            <wp:positionH relativeFrom="margin">
              <wp:posOffset>-545465</wp:posOffset>
            </wp:positionH>
            <wp:positionV relativeFrom="paragraph">
              <wp:posOffset>-12906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BD513" w14:textId="66913AC8" w:rsidR="002E5601" w:rsidRDefault="002E5601" w:rsidP="004027E9">
      <w:pPr>
        <w:pStyle w:val="IKLAR"/>
      </w:pPr>
    </w:p>
    <w:p w14:paraId="286D2C95" w14:textId="03BEBABC" w:rsidR="002E5601" w:rsidRDefault="002E5601" w:rsidP="004027E9">
      <w:pPr>
        <w:pStyle w:val="IKLAR"/>
      </w:pPr>
    </w:p>
    <w:p w14:paraId="5603F881" w14:textId="00E7EBD2" w:rsidR="002E5601" w:rsidRDefault="002E5601" w:rsidP="004027E9">
      <w:pPr>
        <w:pStyle w:val="IKLAR"/>
      </w:pPr>
    </w:p>
    <w:p w14:paraId="3D8BA5EC" w14:textId="3E3465B8" w:rsidR="002E5601" w:rsidRDefault="002E5601" w:rsidP="004027E9">
      <w:pPr>
        <w:pStyle w:val="IKLAR"/>
      </w:pPr>
    </w:p>
    <w:p w14:paraId="2AD05ADE" w14:textId="1B3D032C" w:rsidR="002E5601" w:rsidRDefault="002E5601" w:rsidP="004027E9">
      <w:pPr>
        <w:pStyle w:val="IKLAR"/>
      </w:pPr>
    </w:p>
    <w:p w14:paraId="6865E834" w14:textId="55E542AF" w:rsidR="002E5601" w:rsidRDefault="002E5601" w:rsidP="004027E9">
      <w:pPr>
        <w:pStyle w:val="IKLAR"/>
      </w:pPr>
    </w:p>
    <w:p w14:paraId="4F99049A" w14:textId="30B5F0C9" w:rsidR="002E5601" w:rsidRDefault="002E5601" w:rsidP="004027E9">
      <w:pPr>
        <w:pStyle w:val="IKLAR"/>
      </w:pPr>
    </w:p>
    <w:p w14:paraId="42864AC6" w14:textId="3C59F0D9" w:rsidR="002E5601" w:rsidRDefault="002E5601" w:rsidP="004027E9">
      <w:pPr>
        <w:pStyle w:val="IKLAR"/>
      </w:pPr>
    </w:p>
    <w:p w14:paraId="5F55C345" w14:textId="44714B28" w:rsidR="002E5601" w:rsidRDefault="002E5601" w:rsidP="004027E9">
      <w:pPr>
        <w:pStyle w:val="IKLAR"/>
      </w:pPr>
    </w:p>
    <w:p w14:paraId="10E8A8D4" w14:textId="0222FE84" w:rsidR="002E5601" w:rsidRDefault="002E5601" w:rsidP="004027E9">
      <w:pPr>
        <w:pStyle w:val="IKLAR"/>
      </w:pPr>
    </w:p>
    <w:p w14:paraId="78E79B21" w14:textId="708D9A87" w:rsidR="002E5601" w:rsidRDefault="002E5601" w:rsidP="004027E9">
      <w:pPr>
        <w:pStyle w:val="IKLAR"/>
      </w:pPr>
    </w:p>
    <w:p w14:paraId="299C1442" w14:textId="0C667C40" w:rsidR="002E5601" w:rsidRDefault="002E5601" w:rsidP="004027E9">
      <w:pPr>
        <w:pStyle w:val="IKLAR"/>
      </w:pPr>
    </w:p>
    <w:p w14:paraId="223FFDF5" w14:textId="574389A2" w:rsidR="002E5601" w:rsidRDefault="002E5601" w:rsidP="004027E9">
      <w:pPr>
        <w:pStyle w:val="IKLAR"/>
      </w:pPr>
    </w:p>
    <w:p w14:paraId="38FA6EA8" w14:textId="73C01FB4" w:rsidR="002E5601" w:rsidRDefault="002E5601" w:rsidP="004027E9">
      <w:pPr>
        <w:pStyle w:val="IKLAR"/>
      </w:pPr>
    </w:p>
    <w:p w14:paraId="4BADCBBB" w14:textId="0E4DF98B" w:rsidR="002E5601" w:rsidRDefault="002E5601" w:rsidP="004027E9">
      <w:pPr>
        <w:pStyle w:val="IKLAR"/>
      </w:pPr>
    </w:p>
    <w:p w14:paraId="3A065CE1" w14:textId="3DACA4E7" w:rsidR="002E5601" w:rsidRDefault="002E5601" w:rsidP="004027E9">
      <w:pPr>
        <w:pStyle w:val="IKLAR"/>
      </w:pPr>
    </w:p>
    <w:p w14:paraId="460E5003" w14:textId="12C71EAD" w:rsidR="002E5601" w:rsidRDefault="002E5601" w:rsidP="004027E9">
      <w:pPr>
        <w:pStyle w:val="IKLAR"/>
      </w:pPr>
    </w:p>
    <w:p w14:paraId="29CAF172" w14:textId="3DF46CE3" w:rsidR="002E5601" w:rsidRDefault="002E5601" w:rsidP="004027E9">
      <w:pPr>
        <w:pStyle w:val="IKLAR"/>
      </w:pPr>
    </w:p>
    <w:p w14:paraId="581C6DA6" w14:textId="64663AFB" w:rsidR="002E5601" w:rsidRDefault="002E5601" w:rsidP="004027E9">
      <w:pPr>
        <w:pStyle w:val="IKLAR"/>
      </w:pPr>
    </w:p>
    <w:p w14:paraId="1091F414" w14:textId="6D988C48" w:rsidR="002E5601" w:rsidRDefault="002E5601" w:rsidP="004027E9">
      <w:pPr>
        <w:pStyle w:val="IKLAR"/>
      </w:pPr>
    </w:p>
    <w:p w14:paraId="17DC9C78" w14:textId="183844DF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495ACA62" w:rsidR="002E5601" w:rsidRDefault="002E5601" w:rsidP="004027E9">
      <w:pPr>
        <w:pStyle w:val="IKLAR"/>
      </w:pPr>
    </w:p>
    <w:p w14:paraId="63FDF0B1" w14:textId="0AA0001B" w:rsidR="002E5601" w:rsidRDefault="002E5601" w:rsidP="004027E9">
      <w:pPr>
        <w:pStyle w:val="IKLAR"/>
      </w:pPr>
    </w:p>
    <w:p w14:paraId="5FAFAA0A" w14:textId="1041CA2D" w:rsidR="002E5601" w:rsidRDefault="002E5601" w:rsidP="004027E9">
      <w:pPr>
        <w:pStyle w:val="IKLAR"/>
      </w:pPr>
    </w:p>
    <w:p w14:paraId="38C8B951" w14:textId="4A401F59" w:rsidR="002E5601" w:rsidRDefault="002E5601" w:rsidP="004027E9">
      <w:pPr>
        <w:pStyle w:val="IKLAR"/>
      </w:pPr>
    </w:p>
    <w:p w14:paraId="77629B4D" w14:textId="2D45AF3C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28BDDE35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65DBF104" w:rsidR="002E5601" w:rsidRDefault="002E5601" w:rsidP="004027E9">
      <w:pPr>
        <w:pStyle w:val="IKLAR"/>
      </w:pPr>
    </w:p>
    <w:p w14:paraId="4CF49031" w14:textId="5DDB361A" w:rsidR="002E5601" w:rsidRDefault="0088622D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23D28D6E">
                <wp:simplePos x="0" y="0"/>
                <wp:positionH relativeFrom="column">
                  <wp:posOffset>1542535</wp:posOffset>
                </wp:positionH>
                <wp:positionV relativeFrom="paragraph">
                  <wp:posOffset>180752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21.45pt;margin-top:14.25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1B5BE6E7" w:rsidR="002E5601" w:rsidRDefault="002E5601" w:rsidP="004027E9">
      <w:pPr>
        <w:pStyle w:val="IKLAR"/>
      </w:pPr>
    </w:p>
    <w:p w14:paraId="213EBC90" w14:textId="5A1E21E2" w:rsidR="002E5601" w:rsidRDefault="002E5601" w:rsidP="004027E9">
      <w:pPr>
        <w:pStyle w:val="IKLAR"/>
      </w:pPr>
    </w:p>
    <w:p w14:paraId="4094ABBF" w14:textId="4FA81501" w:rsidR="002E5601" w:rsidRDefault="002E5601" w:rsidP="004027E9">
      <w:pPr>
        <w:pStyle w:val="IKLAR"/>
      </w:pPr>
    </w:p>
    <w:p w14:paraId="2E40AD4B" w14:textId="0D19A9CF" w:rsidR="002E5601" w:rsidRDefault="002E5601" w:rsidP="004027E9">
      <w:pPr>
        <w:pStyle w:val="IKLAR"/>
      </w:pPr>
    </w:p>
    <w:p w14:paraId="28AD19D3" w14:textId="58235D73" w:rsidR="002E5601" w:rsidRDefault="002E5601" w:rsidP="004027E9">
      <w:pPr>
        <w:pStyle w:val="IKLAR"/>
      </w:pPr>
    </w:p>
    <w:p w14:paraId="7133BFF8" w14:textId="7A10FBE9" w:rsidR="002E5601" w:rsidRDefault="002E5601" w:rsidP="004027E9">
      <w:pPr>
        <w:pStyle w:val="IKLAR"/>
      </w:pPr>
    </w:p>
    <w:p w14:paraId="0556CC9B" w14:textId="1A4247DA" w:rsidR="002E5601" w:rsidRDefault="002E5601" w:rsidP="004027E9">
      <w:pPr>
        <w:pStyle w:val="IKLAR"/>
      </w:pPr>
    </w:p>
    <w:p w14:paraId="43CF70B8" w14:textId="5801F32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6F61059E" w:rsidR="002E5601" w:rsidRDefault="002E5601" w:rsidP="004027E9">
      <w:pPr>
        <w:pStyle w:val="IKLAR"/>
      </w:pPr>
    </w:p>
    <w:p w14:paraId="325A81EA" w14:textId="52FE4CEE" w:rsidR="002E5601" w:rsidRDefault="002E5601" w:rsidP="004027E9">
      <w:pPr>
        <w:pStyle w:val="IKLAR"/>
      </w:pPr>
    </w:p>
    <w:p w14:paraId="2F47BC68" w14:textId="5E00BF36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4AB9B468" w:rsidR="002E5601" w:rsidRDefault="002E5601" w:rsidP="004027E9">
      <w:pPr>
        <w:pStyle w:val="IKLAR"/>
      </w:pPr>
    </w:p>
    <w:p w14:paraId="7350817F" w14:textId="09367716" w:rsidR="002E5601" w:rsidRDefault="002E5601" w:rsidP="004027E9">
      <w:pPr>
        <w:pStyle w:val="IKLAR"/>
      </w:pPr>
    </w:p>
    <w:p w14:paraId="6C87CD25" w14:textId="11277AE7" w:rsidR="002E5601" w:rsidRDefault="002E5601" w:rsidP="004027E9">
      <w:pPr>
        <w:pStyle w:val="IKLAR"/>
      </w:pPr>
    </w:p>
    <w:p w14:paraId="1ACB1EBB" w14:textId="3563A4A3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8BDF2A6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7FEDC634" w:rsidR="00923E69" w:rsidRDefault="00923E69" w:rsidP="004027E9">
      <w:pPr>
        <w:pStyle w:val="IKLAR"/>
      </w:pPr>
    </w:p>
    <w:p w14:paraId="2BD94741" w14:textId="1181BE03" w:rsidR="00923E69" w:rsidRDefault="00923E69" w:rsidP="004027E9">
      <w:pPr>
        <w:pStyle w:val="IKLAR"/>
      </w:pPr>
    </w:p>
    <w:p w14:paraId="190C387E" w14:textId="19B9CBD7" w:rsidR="00923E69" w:rsidRDefault="00923E69" w:rsidP="004027E9">
      <w:pPr>
        <w:pStyle w:val="IKLAR"/>
      </w:pPr>
    </w:p>
    <w:p w14:paraId="202164F5" w14:textId="1DBBAC1A" w:rsidR="00923E69" w:rsidRDefault="00923E69" w:rsidP="004027E9">
      <w:pPr>
        <w:pStyle w:val="IKLAR"/>
      </w:pPr>
    </w:p>
    <w:p w14:paraId="4E6D0B45" w14:textId="2A8DD47F" w:rsidR="00923E69" w:rsidRDefault="00923E69" w:rsidP="004027E9">
      <w:pPr>
        <w:pStyle w:val="IKLAR"/>
      </w:pPr>
    </w:p>
    <w:p w14:paraId="2DE0244C" w14:textId="2BFFF8AE" w:rsidR="00923E69" w:rsidRDefault="00923E69" w:rsidP="004027E9">
      <w:pPr>
        <w:pStyle w:val="IKLAR"/>
      </w:pPr>
    </w:p>
    <w:p w14:paraId="2E647637" w14:textId="2DC83F2E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685039F5" w:rsidR="00923E69" w:rsidRDefault="0088622D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50926646">
                <wp:simplePos x="0" y="0"/>
                <wp:positionH relativeFrom="column">
                  <wp:posOffset>-504231</wp:posOffset>
                </wp:positionH>
                <wp:positionV relativeFrom="paragraph">
                  <wp:posOffset>-755015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9.7pt;margin-top:-59.4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CD7Q/O4wAAAA4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8A89D7" w14:textId="7ED6CD0D" w:rsidR="00923E69" w:rsidRDefault="00923E69" w:rsidP="004027E9">
      <w:pPr>
        <w:pStyle w:val="IKLAR"/>
      </w:pPr>
    </w:p>
    <w:p w14:paraId="118564A9" w14:textId="5604398D" w:rsidR="00923E69" w:rsidRDefault="00923E69" w:rsidP="004027E9">
      <w:pPr>
        <w:pStyle w:val="IKLAR"/>
      </w:pPr>
    </w:p>
    <w:p w14:paraId="766EE34D" w14:textId="4B72388D" w:rsidR="00923E69" w:rsidRDefault="00923E69" w:rsidP="004027E9">
      <w:pPr>
        <w:pStyle w:val="IKLAR"/>
      </w:pPr>
    </w:p>
    <w:p w14:paraId="4C74CBE0" w14:textId="1D07094F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6A5C4078" w:rsidR="00923E69" w:rsidRDefault="00923E69" w:rsidP="004027E9">
      <w:pPr>
        <w:pStyle w:val="IKLAR"/>
      </w:pPr>
    </w:p>
    <w:p w14:paraId="19DE258E" w14:textId="0DD3D960" w:rsidR="00923E69" w:rsidRDefault="00923E69" w:rsidP="004027E9">
      <w:pPr>
        <w:pStyle w:val="IKLAR"/>
      </w:pPr>
    </w:p>
    <w:p w14:paraId="70CC6C4C" w14:textId="322DDE96" w:rsidR="00923E69" w:rsidRDefault="00923E69" w:rsidP="004027E9">
      <w:pPr>
        <w:pStyle w:val="IKLAR"/>
      </w:pPr>
    </w:p>
    <w:p w14:paraId="1EC0A54C" w14:textId="705EC7FC" w:rsidR="00923E69" w:rsidRDefault="00923E69" w:rsidP="004027E9">
      <w:pPr>
        <w:pStyle w:val="IKLAR"/>
      </w:pPr>
    </w:p>
    <w:p w14:paraId="05718A70" w14:textId="78C4E26D" w:rsidR="00923E69" w:rsidRDefault="00923E69" w:rsidP="004027E9">
      <w:pPr>
        <w:pStyle w:val="IKLAR"/>
      </w:pPr>
    </w:p>
    <w:p w14:paraId="630210E5" w14:textId="48AEB47F" w:rsidR="00923E69" w:rsidRDefault="00923E69" w:rsidP="004027E9">
      <w:pPr>
        <w:pStyle w:val="IKLAR"/>
      </w:pPr>
    </w:p>
    <w:p w14:paraId="316B0C44" w14:textId="5833572A" w:rsidR="00923E69" w:rsidRDefault="00923E69" w:rsidP="004027E9">
      <w:pPr>
        <w:pStyle w:val="IKLAR"/>
      </w:pPr>
    </w:p>
    <w:p w14:paraId="230DA066" w14:textId="7E32930D" w:rsidR="00923E69" w:rsidRDefault="00923E69" w:rsidP="004027E9">
      <w:pPr>
        <w:pStyle w:val="IKLAR"/>
      </w:pPr>
    </w:p>
    <w:p w14:paraId="14B3AEF9" w14:textId="01CCF016" w:rsidR="00923E69" w:rsidRDefault="00923E69" w:rsidP="004027E9">
      <w:pPr>
        <w:pStyle w:val="IKLAR"/>
      </w:pPr>
    </w:p>
    <w:p w14:paraId="237F95B0" w14:textId="21A80B33" w:rsidR="00923E69" w:rsidRDefault="00923E69" w:rsidP="004027E9">
      <w:pPr>
        <w:pStyle w:val="IKLAR"/>
      </w:pPr>
    </w:p>
    <w:p w14:paraId="0316781C" w14:textId="54753E12" w:rsidR="00923E69" w:rsidRDefault="00923E69" w:rsidP="004027E9">
      <w:pPr>
        <w:pStyle w:val="IKLAR"/>
      </w:pPr>
    </w:p>
    <w:p w14:paraId="7F8883B2" w14:textId="64E448FC" w:rsidR="00923E69" w:rsidRDefault="00923E69" w:rsidP="004027E9">
      <w:pPr>
        <w:pStyle w:val="IKLAR"/>
      </w:pPr>
    </w:p>
    <w:p w14:paraId="05783CA4" w14:textId="533FDB8A" w:rsidR="00923E69" w:rsidRDefault="00923E69" w:rsidP="004027E9">
      <w:pPr>
        <w:pStyle w:val="IKLAR"/>
      </w:pPr>
    </w:p>
    <w:p w14:paraId="54976918" w14:textId="698F2A03" w:rsidR="00923E69" w:rsidRDefault="00923E69" w:rsidP="004027E9">
      <w:pPr>
        <w:pStyle w:val="IKLAR"/>
      </w:pPr>
    </w:p>
    <w:p w14:paraId="6A3D6854" w14:textId="62155AFB" w:rsidR="00923E69" w:rsidRDefault="00923E69" w:rsidP="004027E9">
      <w:pPr>
        <w:pStyle w:val="IKLAR"/>
      </w:pPr>
    </w:p>
    <w:p w14:paraId="141EB3E7" w14:textId="146BCA0B" w:rsidR="00923E69" w:rsidRDefault="00923E69" w:rsidP="004027E9">
      <w:pPr>
        <w:pStyle w:val="IKLAR"/>
      </w:pPr>
    </w:p>
    <w:p w14:paraId="06AA9450" w14:textId="7553F927" w:rsidR="00923E69" w:rsidRDefault="00923E69" w:rsidP="004027E9">
      <w:pPr>
        <w:pStyle w:val="IKLAR"/>
      </w:pPr>
    </w:p>
    <w:p w14:paraId="3477234A" w14:textId="5DA74057" w:rsidR="00923E69" w:rsidRDefault="00923E69" w:rsidP="004027E9">
      <w:pPr>
        <w:pStyle w:val="IKLAR"/>
      </w:pPr>
    </w:p>
    <w:p w14:paraId="4152931B" w14:textId="2E33015A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157F2F71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02AB6" w14:textId="77777777" w:rsidR="005A6EEF" w:rsidRDefault="005A6EEF" w:rsidP="005F5359">
      <w:pPr>
        <w:spacing w:after="0" w:line="240" w:lineRule="auto"/>
      </w:pPr>
      <w:r>
        <w:separator/>
      </w:r>
    </w:p>
  </w:endnote>
  <w:endnote w:type="continuationSeparator" w:id="0">
    <w:p w14:paraId="3709B2FF" w14:textId="77777777" w:rsidR="005A6EEF" w:rsidRDefault="005A6EE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676B2" w14:textId="77777777" w:rsidR="005A6EEF" w:rsidRDefault="005A6EEF" w:rsidP="005F5359">
      <w:pPr>
        <w:spacing w:after="0" w:line="240" w:lineRule="auto"/>
      </w:pPr>
      <w:r>
        <w:separator/>
      </w:r>
    </w:p>
  </w:footnote>
  <w:footnote w:type="continuationSeparator" w:id="0">
    <w:p w14:paraId="6D99AD3A" w14:textId="77777777" w:rsidR="005A6EEF" w:rsidRDefault="005A6EE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5A6EEF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5A6EEF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5A6EEF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0C8A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A6EEF"/>
    <w:rsid w:val="005B1510"/>
    <w:rsid w:val="005C6DE3"/>
    <w:rsid w:val="005E5552"/>
    <w:rsid w:val="005E7B26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753C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8622D"/>
    <w:rsid w:val="008C04E5"/>
    <w:rsid w:val="008D04E7"/>
    <w:rsid w:val="008D75E2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BE7CE8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29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3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94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47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59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53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7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9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3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9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11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508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360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567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7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4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9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62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70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72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5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59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9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1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533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090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218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6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969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3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9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5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16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41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7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64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2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47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589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53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42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6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29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933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2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56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87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39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53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49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413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70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814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5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8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0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4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31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4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4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5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66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82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4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6006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8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268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710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698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051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04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4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3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22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0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28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79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102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65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6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23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67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830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191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0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10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46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4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79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44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7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8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7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98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87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07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2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31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15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2B513-0E71-45C9-86CA-30FAABBD7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436</Words>
  <Characters>2488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7</cp:revision>
  <dcterms:created xsi:type="dcterms:W3CDTF">2023-03-02T12:55:00Z</dcterms:created>
  <dcterms:modified xsi:type="dcterms:W3CDTF">2024-10-02T07:25:00Z</dcterms:modified>
</cp:coreProperties>
</file>