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br/>
      </w:r>
      <w:r w:rsidR="009B1502">
        <w:rPr>
          <w:rFonts w:ascii="Kayra Aydin" w:eastAsia="Times New Roman" w:hAnsi="Kayra Aydin" w:cs="Arial"/>
          <w:color w:val="333333"/>
          <w:sz w:val="23"/>
          <w:szCs w:val="23"/>
        </w:rPr>
        <w:t xml:space="preserve">         </w:t>
      </w:r>
      <w:r w:rsidR="00F112AA">
        <w:rPr>
          <w:rFonts w:ascii="Kayra Aydin" w:eastAsia="Times New Roman" w:hAnsi="Kayra Aydin" w:cs="Arial"/>
          <w:color w:val="333333"/>
          <w:sz w:val="23"/>
          <w:szCs w:val="23"/>
        </w:rPr>
        <w:t xml:space="preserve"> </w:t>
      </w:r>
      <w:bookmarkStart w:id="0" w:name="_GoBack"/>
      <w:bookmarkEnd w:id="0"/>
      <w:r w:rsidRPr="009B1502">
        <w:rPr>
          <w:rFonts w:ascii="Kayra Aydin" w:eastAsia="Times New Roman" w:hAnsi="Kayra Aydin" w:cs="Arial"/>
          <w:color w:val="333333"/>
          <w:sz w:val="23"/>
          <w:szCs w:val="23"/>
        </w:rPr>
        <w:t xml:space="preserve">Sayın </w:t>
      </w:r>
      <w:r w:rsidR="009B1502">
        <w:rPr>
          <w:rFonts w:ascii="Kayra Aydin" w:eastAsia="Times New Roman" w:hAnsi="Kayra Aydin" w:cs="Arial"/>
          <w:color w:val="333333"/>
          <w:sz w:val="23"/>
          <w:szCs w:val="23"/>
        </w:rPr>
        <w:t>Müdürüm Değerli Öğretmen Arkadaşlarım, Sevgili Öğrenciler…</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 </w:t>
      </w:r>
    </w:p>
    <w:p w:rsidR="00346341" w:rsidRPr="009B1502" w:rsidRDefault="009B1502" w:rsidP="009B1502">
      <w:pPr>
        <w:spacing w:after="0" w:line="352" w:lineRule="atLeast"/>
        <w:ind w:left="142" w:right="141" w:firstLine="142"/>
        <w:rPr>
          <w:rFonts w:ascii="Kayra Aydin" w:eastAsia="Times New Roman" w:hAnsi="Kayra Aydin" w:cs="Helvetica"/>
          <w:color w:val="333333"/>
          <w:sz w:val="23"/>
          <w:szCs w:val="23"/>
        </w:rPr>
      </w:pPr>
      <w:r>
        <w:rPr>
          <w:rFonts w:ascii="Kayra Aydin" w:eastAsia="Times New Roman" w:hAnsi="Kayra Aydin" w:cs="Arial"/>
          <w:color w:val="333333"/>
          <w:sz w:val="23"/>
          <w:szCs w:val="23"/>
        </w:rPr>
        <w:t xml:space="preserve">       </w:t>
      </w:r>
      <w:r w:rsidR="00280019" w:rsidRPr="009B1502">
        <w:rPr>
          <w:rFonts w:ascii="Kayra Aydin" w:eastAsia="Times New Roman" w:hAnsi="Kayra Aydin" w:cs="Arial"/>
          <w:color w:val="333333"/>
          <w:sz w:val="23"/>
          <w:szCs w:val="23"/>
        </w:rPr>
        <w:t>8 Mart günü Dünya Kadınlar Günü olarak kutlanır. Bu gün kadınlar tarafından ve kadınlar için çeşitli etkinlikler düzenlenir. Kadınlar arası dayanışma ve kadınların toplumdan beklentileri vurgulanır.</w:t>
      </w:r>
    </w:p>
    <w:p w:rsidR="00346341" w:rsidRPr="009B1502" w:rsidRDefault="009B1502" w:rsidP="009B1502">
      <w:pPr>
        <w:spacing w:after="335" w:line="335" w:lineRule="atLeast"/>
        <w:rPr>
          <w:rFonts w:ascii="Kayra Aydin" w:eastAsia="Times New Roman" w:hAnsi="Kayra Aydin" w:cs="Arial"/>
          <w:color w:val="333333"/>
          <w:sz w:val="25"/>
          <w:szCs w:val="25"/>
        </w:rPr>
      </w:pPr>
      <w:r>
        <w:rPr>
          <w:rFonts w:ascii="Kayra Aydin" w:hAnsi="Kayra Aydin"/>
        </w:rPr>
        <w:t xml:space="preserve">          </w:t>
      </w:r>
      <w:hyperlink r:id="rId4" w:tgtFrame="_blank" w:history="1">
        <w:r w:rsidR="00346341" w:rsidRPr="009B1502">
          <w:rPr>
            <w:rFonts w:ascii="Kayra Aydin" w:eastAsia="Times New Roman" w:hAnsi="Kayra Aydin" w:cs="Arial"/>
            <w:color w:val="333333"/>
            <w:sz w:val="25"/>
          </w:rPr>
          <w:t>Dünya Kadınlar Günü</w:t>
        </w:r>
      </w:hyperlink>
      <w:r w:rsidR="00346341" w:rsidRPr="009B1502">
        <w:rPr>
          <w:rFonts w:ascii="Kayra Aydin" w:eastAsia="Times New Roman" w:hAnsi="Kayra Aydin" w:cs="Arial"/>
          <w:color w:val="333333"/>
          <w:sz w:val="25"/>
          <w:szCs w:val="25"/>
        </w:rPr>
        <w:t> ya da Dünya Emekçi Kadınlar Günü her yıl 8 Mart'ta kutlanan ve </w:t>
      </w:r>
      <w:hyperlink r:id="rId5" w:tgtFrame="_blank" w:history="1">
        <w:r w:rsidR="00346341" w:rsidRPr="009B1502">
          <w:rPr>
            <w:rFonts w:ascii="Kayra Aydin" w:eastAsia="Times New Roman" w:hAnsi="Kayra Aydin" w:cs="Arial"/>
            <w:color w:val="333333"/>
            <w:sz w:val="25"/>
          </w:rPr>
          <w:t>Birleşmiş Milletler</w:t>
        </w:r>
      </w:hyperlink>
      <w:r w:rsidR="00346341" w:rsidRPr="009B1502">
        <w:rPr>
          <w:rFonts w:ascii="Kayra Aydin" w:eastAsia="Times New Roman" w:hAnsi="Kayra Aydin" w:cs="Arial"/>
          <w:color w:val="333333"/>
          <w:sz w:val="25"/>
          <w:szCs w:val="25"/>
        </w:rPr>
        <w:t> tarafından tanımlanmış uluslararası bir gündür. İnsan hakları temelinde kadınların siyasi ve sosyal haklarının  geliştirilmesine, ekonomik, siyasi ve sosyal başarılarının kutlanmasına ayrılmaktadır.</w:t>
      </w:r>
      <w:r w:rsidR="00346341" w:rsidRPr="009B1502">
        <w:rPr>
          <w:rFonts w:ascii="Kayra Aydin" w:eastAsia="Times New Roman" w:hAnsi="Kayra Aydin" w:cs="Arial"/>
          <w:color w:val="333333"/>
          <w:sz w:val="25"/>
          <w:szCs w:val="25"/>
        </w:rPr>
        <w:br/>
      </w:r>
      <w:r>
        <w:rPr>
          <w:rFonts w:ascii="Kayra Aydin" w:eastAsia="Times New Roman" w:hAnsi="Kayra Aydin" w:cs="Arial"/>
          <w:color w:val="333333"/>
          <w:sz w:val="25"/>
          <w:szCs w:val="25"/>
        </w:rPr>
        <w:t xml:space="preserve">        </w:t>
      </w:r>
      <w:r w:rsidR="00346341" w:rsidRPr="009B1502">
        <w:rPr>
          <w:rFonts w:ascii="Kayra Aydin" w:eastAsia="Times New Roman" w:hAnsi="Kayra Aydin" w:cs="Arial"/>
          <w:color w:val="333333"/>
          <w:sz w:val="25"/>
          <w:szCs w:val="25"/>
        </w:rPr>
        <w:t>8 Mart 1857 tarihinde </w:t>
      </w:r>
      <w:hyperlink r:id="rId6" w:tgtFrame="_blank" w:history="1">
        <w:r w:rsidR="00346341" w:rsidRPr="009B1502">
          <w:rPr>
            <w:rFonts w:ascii="Kayra Aydin" w:eastAsia="Times New Roman" w:hAnsi="Kayra Aydin" w:cs="Arial"/>
            <w:color w:val="333333"/>
            <w:sz w:val="25"/>
          </w:rPr>
          <w:t>ABD</w:t>
        </w:r>
      </w:hyperlink>
      <w:r w:rsidR="00346341" w:rsidRPr="009B1502">
        <w:rPr>
          <w:rFonts w:ascii="Kayra Aydin" w:eastAsia="Times New Roman" w:hAnsi="Kayra Aydin" w:cs="Arial"/>
          <w:color w:val="333333"/>
          <w:sz w:val="25"/>
          <w:szCs w:val="25"/>
        </w:rPr>
        <w:t>'nin </w:t>
      </w:r>
      <w:hyperlink r:id="rId7" w:tgtFrame="_blank" w:history="1">
        <w:r w:rsidR="00346341" w:rsidRPr="009B1502">
          <w:rPr>
            <w:rFonts w:ascii="Kayra Aydin" w:eastAsia="Times New Roman" w:hAnsi="Kayra Aydin" w:cs="Arial"/>
            <w:color w:val="333333"/>
            <w:sz w:val="25"/>
          </w:rPr>
          <w:t>New York</w:t>
        </w:r>
      </w:hyperlink>
      <w:r w:rsidR="00346341" w:rsidRPr="009B1502">
        <w:rPr>
          <w:rFonts w:ascii="Kayra Aydin" w:eastAsia="Times New Roman" w:hAnsi="Kayra Aydin" w:cs="Arial"/>
          <w:color w:val="333333"/>
          <w:sz w:val="25"/>
          <w:szCs w:val="25"/>
        </w:rPr>
        <w:t> kentinde 40.000 dokuma işçisi daha iyi çalışma koşulları istemiyle bir tekstil fabrikasında greve başladı. Ancak polisin işçilere saldırması ve işçilerin fabrikaya kilitlenmesi, arkasından da çıkan yangında işçilerin fabrika önünde kurulan barikatlardan kaçamaması sonucunda 129 kadın işçi can verdi. İşçilerin cenaze törenine 10.000'i aşkın kişi katıldı.</w:t>
      </w:r>
    </w:p>
    <w:p w:rsidR="009B1502" w:rsidRDefault="009B1502" w:rsidP="009B1502">
      <w:pPr>
        <w:rPr>
          <w:rFonts w:ascii="Kayra Aydin" w:hAnsi="Kayra Aydin"/>
        </w:rPr>
      </w:pPr>
      <w:r>
        <w:rPr>
          <w:rFonts w:ascii="Kayra Aydin" w:eastAsia="Times New Roman" w:hAnsi="Kayra Aydin" w:cs="Arial"/>
          <w:color w:val="333333"/>
          <w:sz w:val="25"/>
          <w:szCs w:val="25"/>
        </w:rPr>
        <w:t xml:space="preserve">          </w:t>
      </w:r>
      <w:r w:rsidR="00346341" w:rsidRPr="009B1502">
        <w:rPr>
          <w:rFonts w:ascii="Kayra Aydin" w:eastAsia="Times New Roman" w:hAnsi="Kayra Aydin" w:cs="Arial"/>
          <w:color w:val="333333"/>
          <w:sz w:val="25"/>
          <w:szCs w:val="25"/>
        </w:rPr>
        <w:t>26 - 27 Ağustos 1910 tarihinde </w:t>
      </w:r>
      <w:hyperlink r:id="rId8" w:tgtFrame="_blank" w:history="1">
        <w:r w:rsidR="00346341" w:rsidRPr="009B1502">
          <w:rPr>
            <w:rFonts w:ascii="Kayra Aydin" w:eastAsia="Times New Roman" w:hAnsi="Kayra Aydin" w:cs="Arial"/>
            <w:color w:val="333333"/>
            <w:sz w:val="25"/>
          </w:rPr>
          <w:t>Danimarka</w:t>
        </w:r>
      </w:hyperlink>
      <w:r w:rsidR="00346341" w:rsidRPr="009B1502">
        <w:rPr>
          <w:rFonts w:ascii="Kayra Aydin" w:eastAsia="Times New Roman" w:hAnsi="Kayra Aydin" w:cs="Arial"/>
          <w:color w:val="333333"/>
          <w:sz w:val="25"/>
          <w:szCs w:val="25"/>
        </w:rPr>
        <w:t>'nın Kopenhag kentinde 2. Enternasyonale bağlı kadınlar toplantısında 8 Mart 1857 tarihindeki tekstil fabrikası yangınında ölen kadın işçiler anısına 8 Mart'ın Dünya Kadınlar Günü olarak anılması önerisini getirildi ve öneri oybirliğiyle kabul edildi.</w:t>
      </w:r>
    </w:p>
    <w:p w:rsidR="009B1502" w:rsidRPr="009B1502" w:rsidRDefault="009B1502" w:rsidP="009B1502">
      <w:pPr>
        <w:rPr>
          <w:rFonts w:ascii="Kayra Aydin" w:hAnsi="Kayra Aydin"/>
        </w:rPr>
      </w:pPr>
      <w:r>
        <w:rPr>
          <w:rFonts w:ascii="Arial" w:hAnsi="Arial" w:cs="Arial"/>
          <w:color w:val="333333"/>
          <w:sz w:val="25"/>
          <w:szCs w:val="25"/>
        </w:rPr>
        <w:br/>
        <w:t xml:space="preserve">             Türkiye'de 8 Mart Dünya Kadınlar Günü ilk kez 1921 yılında "Emekçi Kadınlar Günü" olarak kutlanmaya başlandı. 1975 yılında ve onu izleyen yıllarda daha yaygın, ve yığınsal olarak kutlandı, kapalı mekanlardan sokaklara taşındı. 1984'ten itibaren her yıl çeşitli kadın örgütleri tarafından "Dünya Kadınlar Günü" kutlanmaya devam ediliyor.</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Dünya kadınlar gününde bugün de ta ilk başlarda yapıldığı gibi</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Kadınların eşitliği için,</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Bağımsızlığı için,</w:t>
      </w:r>
    </w:p>
    <w:p w:rsidR="00280019" w:rsidRPr="009B1502" w:rsidRDefault="009B1502" w:rsidP="00280019">
      <w:pPr>
        <w:spacing w:after="0" w:line="352" w:lineRule="atLeast"/>
        <w:ind w:left="142" w:right="141" w:firstLine="142"/>
        <w:rPr>
          <w:rFonts w:ascii="Kayra Aydin" w:eastAsia="Times New Roman" w:hAnsi="Kayra Aydin" w:cs="Helvetica"/>
          <w:color w:val="333333"/>
          <w:sz w:val="23"/>
          <w:szCs w:val="23"/>
        </w:rPr>
      </w:pPr>
      <w:r>
        <w:rPr>
          <w:rFonts w:ascii="Kayra Aydin" w:eastAsia="Times New Roman" w:hAnsi="Kayra Aydin" w:cs="Arial"/>
          <w:color w:val="333333"/>
          <w:sz w:val="23"/>
          <w:szCs w:val="23"/>
        </w:rPr>
        <w:t>Sosyal, ekonomik ve p</w:t>
      </w:r>
      <w:r w:rsidR="00280019" w:rsidRPr="009B1502">
        <w:rPr>
          <w:rFonts w:ascii="Kayra Aydin" w:eastAsia="Times New Roman" w:hAnsi="Kayra Aydin" w:cs="Arial"/>
          <w:color w:val="333333"/>
          <w:sz w:val="23"/>
          <w:szCs w:val="23"/>
        </w:rPr>
        <w:t>olitik haksızlıkların ortadan kalkması için,</w:t>
      </w:r>
    </w:p>
    <w:p w:rsidR="00280019" w:rsidRPr="009B1502" w:rsidRDefault="000C3918" w:rsidP="000C3918">
      <w:pPr>
        <w:spacing w:after="0" w:line="352" w:lineRule="atLeast"/>
        <w:ind w:left="142" w:right="141" w:firstLine="142"/>
        <w:rPr>
          <w:rFonts w:ascii="Kayra Aydin" w:eastAsia="Times New Roman" w:hAnsi="Kayra Aydin" w:cs="Helvetica"/>
          <w:color w:val="333333"/>
          <w:sz w:val="23"/>
          <w:szCs w:val="23"/>
        </w:rPr>
      </w:pPr>
      <w:r>
        <w:rPr>
          <w:rFonts w:ascii="Kayra Aydin" w:eastAsia="Times New Roman" w:hAnsi="Kayra Aydin" w:cs="Arial"/>
          <w:color w:val="333333"/>
          <w:sz w:val="23"/>
          <w:szCs w:val="23"/>
        </w:rPr>
        <w:t>Kadınların d</w:t>
      </w:r>
      <w:r w:rsidR="00280019" w:rsidRPr="009B1502">
        <w:rPr>
          <w:rFonts w:ascii="Kayra Aydin" w:eastAsia="Times New Roman" w:hAnsi="Kayra Aydin" w:cs="Arial"/>
          <w:color w:val="333333"/>
          <w:sz w:val="23"/>
          <w:szCs w:val="23"/>
        </w:rPr>
        <w:t>aha iyi çalışma ve daha iyi yaşama koşulları elde edilebilmesi için çalışılmaktadır.</w:t>
      </w:r>
    </w:p>
    <w:p w:rsidR="000C3918" w:rsidRDefault="009B1502" w:rsidP="009B1502">
      <w:pPr>
        <w:pStyle w:val="Balk2"/>
        <w:spacing w:before="0" w:beforeAutospacing="0" w:after="0" w:afterAutospacing="0"/>
        <w:rPr>
          <w:rFonts w:ascii="Kayra Aydin" w:hAnsi="Kayra Aydin" w:cs="Helvetica"/>
          <w:b w:val="0"/>
          <w:bCs w:val="0"/>
          <w:color w:val="141414"/>
          <w:sz w:val="24"/>
          <w:szCs w:val="34"/>
        </w:rPr>
      </w:pPr>
      <w:r w:rsidRPr="009B1502">
        <w:rPr>
          <w:rFonts w:ascii="Kayra Aydin" w:hAnsi="Kayra Aydin" w:cs="Helvetica"/>
          <w:b w:val="0"/>
          <w:bCs w:val="0"/>
          <w:color w:val="141414"/>
          <w:sz w:val="34"/>
          <w:szCs w:val="34"/>
        </w:rPr>
        <w:t> </w:t>
      </w:r>
      <w:r w:rsidR="000C3918">
        <w:rPr>
          <w:rFonts w:ascii="Kayra Aydin" w:hAnsi="Kayra Aydin" w:cs="Helvetica"/>
          <w:b w:val="0"/>
          <w:bCs w:val="0"/>
          <w:color w:val="141414"/>
          <w:sz w:val="34"/>
          <w:szCs w:val="34"/>
        </w:rPr>
        <w:t xml:space="preserve">      </w:t>
      </w:r>
      <w:hyperlink r:id="rId9" w:tgtFrame="_blank" w:tooltip="Türkiye haberleri" w:history="1">
        <w:r w:rsidRPr="009B1502">
          <w:rPr>
            <w:rStyle w:val="Kpr"/>
            <w:rFonts w:ascii="Kayra Aydin" w:hAnsi="Kayra Aydin" w:cs="Helvetica"/>
            <w:b w:val="0"/>
            <w:bCs w:val="0"/>
            <w:color w:val="141414"/>
            <w:sz w:val="24"/>
            <w:szCs w:val="34"/>
            <w:u w:val="none"/>
          </w:rPr>
          <w:t>Türkiye</w:t>
        </w:r>
      </w:hyperlink>
      <w:r w:rsidRPr="009B1502">
        <w:rPr>
          <w:rFonts w:ascii="Kayra Aydin" w:hAnsi="Kayra Aydin" w:cs="Helvetica"/>
          <w:b w:val="0"/>
          <w:bCs w:val="0"/>
          <w:color w:val="141414"/>
          <w:sz w:val="24"/>
          <w:szCs w:val="34"/>
        </w:rPr>
        <w:t xml:space="preserve">'de </w:t>
      </w:r>
      <w:r w:rsidR="000C3918">
        <w:rPr>
          <w:rFonts w:ascii="Kayra Aydin" w:hAnsi="Kayra Aydin" w:cs="Helvetica"/>
          <w:b w:val="0"/>
          <w:bCs w:val="0"/>
          <w:color w:val="141414"/>
          <w:sz w:val="24"/>
          <w:szCs w:val="34"/>
        </w:rPr>
        <w:t xml:space="preserve">Atatürk’ün önderliğinde kadınlara bugün bize çok normal gibi gelen kadınlara eğitim hakkı, kıyafet özgürlüğü, çalışma hakkı, seçme seçilme hakkı gibi birçok haklar kazandırılmıştır. Fakat ülkemizde halen kadınların maruz kaldığı birçok sorun bulunmaktadır.  </w:t>
      </w:r>
    </w:p>
    <w:p w:rsidR="009B1502" w:rsidRPr="009B1502" w:rsidRDefault="000C3918" w:rsidP="009B1502">
      <w:pPr>
        <w:pStyle w:val="Balk2"/>
        <w:spacing w:before="0" w:beforeAutospacing="0" w:after="0" w:afterAutospacing="0"/>
        <w:rPr>
          <w:rFonts w:ascii="Kayra Aydin" w:hAnsi="Kayra Aydin" w:cs="Helvetica"/>
          <w:b w:val="0"/>
          <w:bCs w:val="0"/>
          <w:color w:val="141414"/>
          <w:sz w:val="24"/>
          <w:szCs w:val="34"/>
        </w:rPr>
      </w:pPr>
      <w:r>
        <w:rPr>
          <w:rFonts w:ascii="Kayra Aydin" w:hAnsi="Kayra Aydin" w:cs="Helvetica"/>
          <w:b w:val="0"/>
          <w:bCs w:val="0"/>
          <w:color w:val="141414"/>
          <w:sz w:val="24"/>
          <w:szCs w:val="34"/>
        </w:rPr>
        <w:t>Ülkemizde k</w:t>
      </w:r>
      <w:r w:rsidR="009B1502" w:rsidRPr="009B1502">
        <w:rPr>
          <w:rFonts w:ascii="Kayra Aydin" w:hAnsi="Kayra Aydin" w:cs="Helvetica"/>
          <w:b w:val="0"/>
          <w:bCs w:val="0"/>
          <w:color w:val="141414"/>
          <w:sz w:val="24"/>
          <w:szCs w:val="34"/>
        </w:rPr>
        <w:t xml:space="preserve">adınların en önemli 5 sorunu sırasıyla </w:t>
      </w:r>
    </w:p>
    <w:p w:rsidR="009B1502" w:rsidRPr="009B1502" w:rsidRDefault="009B1502" w:rsidP="009B1502">
      <w:pPr>
        <w:pStyle w:val="Balk2"/>
        <w:spacing w:before="0" w:beforeAutospacing="0" w:after="0" w:afterAutospacing="0"/>
        <w:rPr>
          <w:rFonts w:ascii="Kayra Aydin" w:hAnsi="Kayra Aydin" w:cs="Helvetica"/>
          <w:b w:val="0"/>
          <w:bCs w:val="0"/>
          <w:color w:val="141414"/>
          <w:sz w:val="24"/>
          <w:szCs w:val="34"/>
        </w:rPr>
      </w:pPr>
      <w:r w:rsidRPr="009B1502">
        <w:rPr>
          <w:rFonts w:ascii="Kayra Aydin" w:hAnsi="Kayra Aydin" w:cs="Helvetica"/>
          <w:b w:val="0"/>
          <w:bCs w:val="0"/>
          <w:color w:val="141414"/>
          <w:sz w:val="24"/>
          <w:szCs w:val="34"/>
        </w:rPr>
        <w:t xml:space="preserve">şiddet, </w:t>
      </w:r>
    </w:p>
    <w:p w:rsidR="009B1502" w:rsidRPr="009B1502" w:rsidRDefault="009B1502" w:rsidP="009B1502">
      <w:pPr>
        <w:pStyle w:val="Balk2"/>
        <w:spacing w:before="0" w:beforeAutospacing="0" w:after="0" w:afterAutospacing="0"/>
        <w:rPr>
          <w:rFonts w:ascii="Kayra Aydin" w:hAnsi="Kayra Aydin" w:cs="Helvetica"/>
          <w:b w:val="0"/>
          <w:bCs w:val="0"/>
          <w:color w:val="141414"/>
          <w:sz w:val="24"/>
          <w:szCs w:val="34"/>
        </w:rPr>
      </w:pPr>
      <w:r w:rsidRPr="009B1502">
        <w:rPr>
          <w:rFonts w:ascii="Kayra Aydin" w:hAnsi="Kayra Aydin" w:cs="Helvetica"/>
          <w:b w:val="0"/>
          <w:bCs w:val="0"/>
          <w:color w:val="141414"/>
          <w:sz w:val="24"/>
          <w:szCs w:val="34"/>
        </w:rPr>
        <w:t xml:space="preserve">namus cinayetleri, </w:t>
      </w:r>
    </w:p>
    <w:p w:rsidR="009B1502" w:rsidRPr="009B1502" w:rsidRDefault="009B1502" w:rsidP="009B1502">
      <w:pPr>
        <w:pStyle w:val="Balk2"/>
        <w:spacing w:before="0" w:beforeAutospacing="0" w:after="0" w:afterAutospacing="0"/>
        <w:rPr>
          <w:rFonts w:ascii="Kayra Aydin" w:hAnsi="Kayra Aydin" w:cs="Helvetica"/>
          <w:b w:val="0"/>
          <w:bCs w:val="0"/>
          <w:color w:val="141414"/>
          <w:sz w:val="24"/>
          <w:szCs w:val="34"/>
        </w:rPr>
      </w:pPr>
      <w:r w:rsidRPr="009B1502">
        <w:rPr>
          <w:rFonts w:ascii="Kayra Aydin" w:hAnsi="Kayra Aydin" w:cs="Helvetica"/>
          <w:b w:val="0"/>
          <w:bCs w:val="0"/>
          <w:color w:val="141414"/>
          <w:sz w:val="24"/>
          <w:szCs w:val="34"/>
        </w:rPr>
        <w:t xml:space="preserve">erken evlilik, </w:t>
      </w:r>
    </w:p>
    <w:p w:rsidR="000C3918" w:rsidRPr="009B1502" w:rsidRDefault="009B1502" w:rsidP="000C3918">
      <w:pPr>
        <w:pStyle w:val="Balk2"/>
        <w:spacing w:before="0" w:beforeAutospacing="0" w:after="0" w:afterAutospacing="0"/>
        <w:rPr>
          <w:rFonts w:ascii="Kayra Aydin" w:hAnsi="Kayra Aydin" w:cs="Helvetica"/>
          <w:b w:val="0"/>
          <w:bCs w:val="0"/>
          <w:color w:val="141414"/>
          <w:sz w:val="24"/>
          <w:szCs w:val="34"/>
        </w:rPr>
      </w:pPr>
      <w:r w:rsidRPr="009B1502">
        <w:rPr>
          <w:rFonts w:ascii="Kayra Aydin" w:hAnsi="Kayra Aydin" w:cs="Helvetica"/>
          <w:b w:val="0"/>
          <w:bCs w:val="0"/>
          <w:color w:val="141414"/>
          <w:sz w:val="24"/>
          <w:szCs w:val="34"/>
        </w:rPr>
        <w:t>aile baskısı ve ekonomik bağımsızlığın olmaması</w:t>
      </w:r>
      <w:r w:rsidR="000C3918">
        <w:rPr>
          <w:rFonts w:ascii="Kayra Aydin" w:hAnsi="Kayra Aydin" w:cs="Helvetica"/>
          <w:b w:val="0"/>
          <w:bCs w:val="0"/>
          <w:color w:val="141414"/>
          <w:sz w:val="24"/>
          <w:szCs w:val="34"/>
        </w:rPr>
        <w:t xml:space="preserve"> </w:t>
      </w:r>
      <w:r w:rsidR="000C3918" w:rsidRPr="009B1502">
        <w:rPr>
          <w:rFonts w:ascii="Kayra Aydin" w:hAnsi="Kayra Aydin" w:cs="Helvetica"/>
          <w:b w:val="0"/>
          <w:bCs w:val="0"/>
          <w:color w:val="141414"/>
          <w:sz w:val="24"/>
          <w:szCs w:val="34"/>
        </w:rPr>
        <w:t xml:space="preserve">olarak tanımlanıyor. </w:t>
      </w:r>
    </w:p>
    <w:p w:rsidR="00280019" w:rsidRPr="00EB0284" w:rsidRDefault="000C3918" w:rsidP="00EB0284">
      <w:pPr>
        <w:rPr>
          <w:rFonts w:ascii="Comic Sans MS" w:hAnsi="Comic Sans MS"/>
          <w:i/>
          <w:sz w:val="24"/>
          <w:szCs w:val="32"/>
        </w:rPr>
      </w:pPr>
      <w:r w:rsidRPr="00EB0284">
        <w:rPr>
          <w:rFonts w:ascii="Kayra Aydin" w:hAnsi="Kayra Aydin" w:cs="Helvetica"/>
          <w:bCs/>
          <w:color w:val="141414"/>
          <w:sz w:val="24"/>
          <w:szCs w:val="34"/>
        </w:rPr>
        <w:lastRenderedPageBreak/>
        <w:t xml:space="preserve">        Bu sorunların aşılmasında en büyük görev erkeklere düşmektedir. Öncelikle yakınlarımız olmak üzere tüm kadınlara karşı daha nazik ve iyi davranmalı, onların haklarını onlarla beraber korumalıyız.</w:t>
      </w:r>
      <w:r w:rsidR="00EB0284" w:rsidRPr="00EB0284">
        <w:rPr>
          <w:rFonts w:ascii="Kayra Aydin" w:hAnsi="Kayra Aydin" w:cs="Helvetica"/>
          <w:bCs/>
          <w:color w:val="141414"/>
          <w:sz w:val="24"/>
          <w:szCs w:val="34"/>
        </w:rPr>
        <w:t xml:space="preserve"> Atamızın da dediği gibi ‘’</w:t>
      </w:r>
      <w:r w:rsidR="00EB0284" w:rsidRPr="00EB0284">
        <w:rPr>
          <w:rFonts w:ascii="Times New Roman" w:hAnsi="Times New Roman"/>
          <w:sz w:val="32"/>
          <w:szCs w:val="32"/>
        </w:rPr>
        <w:t xml:space="preserve"> </w:t>
      </w:r>
      <w:r w:rsidR="00EB0284" w:rsidRPr="00EB0284">
        <w:rPr>
          <w:rFonts w:ascii="Comic Sans MS" w:hAnsi="Comic Sans MS"/>
          <w:i/>
          <w:sz w:val="24"/>
          <w:szCs w:val="32"/>
        </w:rPr>
        <w:t xml:space="preserve">Olası mıdır ki bir toplumun yarısı topraklara zincirlerle bağlı kaldıkça diğer kısmı göklere yükselebilsin? Kuşku yok, </w:t>
      </w:r>
      <w:r w:rsidR="00EB0284">
        <w:rPr>
          <w:rFonts w:ascii="Comic Sans MS" w:hAnsi="Comic Sans MS"/>
          <w:i/>
          <w:sz w:val="24"/>
          <w:szCs w:val="32"/>
        </w:rPr>
        <w:t xml:space="preserve">ilerleme adımları, </w:t>
      </w:r>
      <w:r w:rsidR="00EB0284" w:rsidRPr="00EB0284">
        <w:rPr>
          <w:rFonts w:ascii="Comic Sans MS" w:hAnsi="Comic Sans MS"/>
          <w:i/>
          <w:sz w:val="24"/>
          <w:szCs w:val="32"/>
        </w:rPr>
        <w:t xml:space="preserve">iki tür tarafından birlikte, arkadaşça atılmak ve gelişme sahalarında birlikte ilerlemek gereklidir. </w:t>
      </w:r>
      <w:r w:rsidR="00EB0284">
        <w:rPr>
          <w:rFonts w:ascii="Comic Sans MS" w:hAnsi="Comic Sans MS"/>
          <w:i/>
          <w:sz w:val="24"/>
          <w:szCs w:val="32"/>
        </w:rPr>
        <w:t>‘’</w:t>
      </w:r>
    </w:p>
    <w:p w:rsidR="00280019" w:rsidRPr="009B1502" w:rsidRDefault="00EB0284" w:rsidP="009B1502">
      <w:pPr>
        <w:spacing w:after="0" w:line="352" w:lineRule="atLeast"/>
        <w:ind w:left="142" w:right="141" w:firstLine="142"/>
        <w:rPr>
          <w:rFonts w:ascii="Kayra Aydin" w:eastAsia="Times New Roman" w:hAnsi="Kayra Aydin" w:cs="Helvetica"/>
          <w:color w:val="333333"/>
          <w:sz w:val="23"/>
          <w:szCs w:val="23"/>
        </w:rPr>
      </w:pPr>
      <w:r>
        <w:rPr>
          <w:rFonts w:ascii="Kayra Aydin" w:eastAsia="Times New Roman" w:hAnsi="Kayra Aydin" w:cs="Arial"/>
          <w:color w:val="333333"/>
          <w:sz w:val="23"/>
          <w:szCs w:val="23"/>
        </w:rPr>
        <w:t xml:space="preserve">       </w:t>
      </w:r>
      <w:r w:rsidR="00280019" w:rsidRPr="009B1502">
        <w:rPr>
          <w:rFonts w:ascii="Kayra Aydin" w:eastAsia="Times New Roman" w:hAnsi="Kayra Aydin" w:cs="Arial"/>
          <w:color w:val="333333"/>
          <w:sz w:val="23"/>
          <w:szCs w:val="23"/>
        </w:rPr>
        <w:t>Kadın toplumu oluşturan en önemli halkadır.</w:t>
      </w:r>
      <w:r>
        <w:rPr>
          <w:rFonts w:ascii="Kayra Aydin" w:eastAsia="Times New Roman" w:hAnsi="Kayra Aydin" w:cs="Arial"/>
          <w:color w:val="333333"/>
          <w:sz w:val="23"/>
          <w:szCs w:val="23"/>
        </w:rPr>
        <w:t xml:space="preserve"> </w:t>
      </w:r>
      <w:r w:rsidR="00280019" w:rsidRPr="009B1502">
        <w:rPr>
          <w:rFonts w:ascii="Kayra Aydin" w:eastAsia="Times New Roman" w:hAnsi="Kayra Aydin" w:cs="Arial"/>
          <w:color w:val="333333"/>
          <w:sz w:val="23"/>
          <w:szCs w:val="23"/>
        </w:rPr>
        <w:t>Kadının katılmadığı, kadının yok sayıldığı bir topluluğu medeniyet ölçüleri çerçevesinde değerlendirmek mümkün değildir.</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 </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Kadın toplumun içindeyse o toplum medenidir.</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Kadın toplumun içindeyse o toplum ileridir.</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Kadın toplumun içindeyse o toplum üretkendir.</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 xml:space="preserve">Kadın toplumun içindeyse o toplum </w:t>
      </w:r>
      <w:r w:rsidR="009B1502">
        <w:rPr>
          <w:rFonts w:ascii="Kayra Aydin" w:eastAsia="Times New Roman" w:hAnsi="Kayra Aydin" w:cs="Arial"/>
          <w:color w:val="333333"/>
          <w:sz w:val="23"/>
          <w:szCs w:val="23"/>
        </w:rPr>
        <w:t>gerçek bir</w:t>
      </w:r>
      <w:r w:rsidRPr="009B1502">
        <w:rPr>
          <w:rFonts w:ascii="Kayra Aydin" w:eastAsia="Times New Roman" w:hAnsi="Kayra Aydin" w:cs="Arial"/>
          <w:color w:val="333333"/>
          <w:sz w:val="23"/>
          <w:szCs w:val="23"/>
        </w:rPr>
        <w:t xml:space="preserve"> toplumdur.</w:t>
      </w:r>
    </w:p>
    <w:p w:rsidR="00280019" w:rsidRPr="009B1502" w:rsidRDefault="00280019" w:rsidP="00280019">
      <w:pPr>
        <w:spacing w:after="0" w:line="352" w:lineRule="atLeast"/>
        <w:ind w:left="142" w:right="141" w:firstLine="142"/>
        <w:rPr>
          <w:rFonts w:ascii="Kayra Aydin" w:eastAsia="Times New Roman" w:hAnsi="Kayra Aydin" w:cs="Helvetica"/>
          <w:color w:val="333333"/>
          <w:sz w:val="23"/>
          <w:szCs w:val="23"/>
        </w:rPr>
      </w:pPr>
      <w:r w:rsidRPr="009B1502">
        <w:rPr>
          <w:rFonts w:ascii="Kayra Aydin" w:eastAsia="Times New Roman" w:hAnsi="Kayra Aydin" w:cs="Arial"/>
          <w:color w:val="333333"/>
          <w:sz w:val="23"/>
          <w:szCs w:val="23"/>
        </w:rPr>
        <w:t> </w:t>
      </w:r>
    </w:p>
    <w:p w:rsidR="00346341" w:rsidRDefault="00346341" w:rsidP="009B1502">
      <w:pPr>
        <w:spacing w:after="335" w:line="335" w:lineRule="atLeast"/>
        <w:rPr>
          <w:rFonts w:ascii="Arial" w:eastAsia="Times New Roman" w:hAnsi="Arial" w:cs="Arial"/>
          <w:color w:val="333333"/>
          <w:sz w:val="25"/>
          <w:szCs w:val="25"/>
        </w:rPr>
      </w:pPr>
    </w:p>
    <w:sectPr w:rsidR="00346341" w:rsidSect="008E19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Kayra Aydin">
    <w:altName w:val="Arial"/>
    <w:charset w:val="A2"/>
    <w:family w:val="swiss"/>
    <w:pitch w:val="variable"/>
    <w:sig w:usb0="00000001" w:usb1="1000204A" w:usb2="00000000" w:usb3="00000000" w:csb0="00000011" w:csb1="00000000"/>
  </w:font>
  <w:font w:name="Arial">
    <w:panose1 w:val="020B0604020202020204"/>
    <w:charset w:val="A2"/>
    <w:family w:val="swiss"/>
    <w:pitch w:val="variable"/>
    <w:sig w:usb0="E0002EFF" w:usb1="C000785B" w:usb2="00000009" w:usb3="00000000" w:csb0="000001FF" w:csb1="00000000"/>
  </w:font>
  <w:font w:name="Helvetica">
    <w:panose1 w:val="020B0504020202020204"/>
    <w:charset w:val="00"/>
    <w:family w:val="swiss"/>
    <w:pitch w:val="variable"/>
    <w:sig w:usb0="A00000AF" w:usb1="40000048" w:usb2="00000000" w:usb3="00000000" w:csb0="0000011B"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19"/>
    <w:rsid w:val="000C3918"/>
    <w:rsid w:val="00280019"/>
    <w:rsid w:val="00346341"/>
    <w:rsid w:val="003C5FBB"/>
    <w:rsid w:val="00671354"/>
    <w:rsid w:val="008E19B6"/>
    <w:rsid w:val="009B1502"/>
    <w:rsid w:val="00EB0284"/>
    <w:rsid w:val="00F112AA"/>
    <w:rsid w:val="00FF0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5878"/>
  <w15:docId w15:val="{6C2F9A52-424F-440D-88F7-5EE79CAF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B15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0019"/>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280019"/>
    <w:rPr>
      <w:color w:val="0000FF"/>
      <w:u w:val="single"/>
    </w:rPr>
  </w:style>
  <w:style w:type="character" w:styleId="Gl">
    <w:name w:val="Strong"/>
    <w:basedOn w:val="VarsaylanParagrafYazTipi"/>
    <w:uiPriority w:val="22"/>
    <w:qFormat/>
    <w:rsid w:val="00280019"/>
    <w:rPr>
      <w:b/>
      <w:bCs/>
    </w:rPr>
  </w:style>
  <w:style w:type="character" w:customStyle="1" w:styleId="Balk2Char">
    <w:name w:val="Başlık 2 Char"/>
    <w:basedOn w:val="VarsaylanParagrafYazTipi"/>
    <w:link w:val="Balk2"/>
    <w:uiPriority w:val="9"/>
    <w:rsid w:val="009B1502"/>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6468">
      <w:bodyDiv w:val="1"/>
      <w:marLeft w:val="0"/>
      <w:marRight w:val="0"/>
      <w:marTop w:val="0"/>
      <w:marBottom w:val="0"/>
      <w:divBdr>
        <w:top w:val="none" w:sz="0" w:space="0" w:color="auto"/>
        <w:left w:val="none" w:sz="0" w:space="0" w:color="auto"/>
        <w:bottom w:val="none" w:sz="0" w:space="0" w:color="auto"/>
        <w:right w:val="none" w:sz="0" w:space="0" w:color="auto"/>
      </w:divBdr>
    </w:div>
    <w:div w:id="919632178">
      <w:bodyDiv w:val="1"/>
      <w:marLeft w:val="0"/>
      <w:marRight w:val="0"/>
      <w:marTop w:val="0"/>
      <w:marBottom w:val="0"/>
      <w:divBdr>
        <w:top w:val="none" w:sz="0" w:space="0" w:color="auto"/>
        <w:left w:val="none" w:sz="0" w:space="0" w:color="auto"/>
        <w:bottom w:val="none" w:sz="0" w:space="0" w:color="auto"/>
        <w:right w:val="none" w:sz="0" w:space="0" w:color="auto"/>
      </w:divBdr>
    </w:div>
    <w:div w:id="20749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danimarka/" TargetMode="External"/><Relationship Id="rId3" Type="http://schemas.openxmlformats.org/officeDocument/2006/relationships/webSettings" Target="webSettings.xml"/><Relationship Id="rId7" Type="http://schemas.openxmlformats.org/officeDocument/2006/relationships/hyperlink" Target="http://www.milliyet.com.tr/new-yo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abd/" TargetMode="External"/><Relationship Id="rId11" Type="http://schemas.openxmlformats.org/officeDocument/2006/relationships/theme" Target="theme/theme1.xml"/><Relationship Id="rId5" Type="http://schemas.openxmlformats.org/officeDocument/2006/relationships/hyperlink" Target="http://www.milliyet.com.tr/birlesmis-milletler/" TargetMode="External"/><Relationship Id="rId10" Type="http://schemas.openxmlformats.org/officeDocument/2006/relationships/fontTable" Target="fontTable.xml"/><Relationship Id="rId4" Type="http://schemas.openxmlformats.org/officeDocument/2006/relationships/hyperlink" Target="http://www.milliyet.com.tr/dunya-kadinlar-gunu/" TargetMode="External"/><Relationship Id="rId9" Type="http://schemas.openxmlformats.org/officeDocument/2006/relationships/hyperlink" Target="https://www.cnnturk.com/turkiy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MN_Dizgi-2</cp:lastModifiedBy>
  <cp:revision>4</cp:revision>
  <dcterms:created xsi:type="dcterms:W3CDTF">2018-03-08T05:11:00Z</dcterms:created>
  <dcterms:modified xsi:type="dcterms:W3CDTF">2021-12-22T13:14:00Z</dcterms:modified>
</cp:coreProperties>
</file>