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p w14:paraId="32B55650" w14:textId="71BD18A5" w:rsidR="006A65B2" w:rsidRPr="006A65B2" w:rsidRDefault="006A65B2" w:rsidP="006A65B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4678"/>
        <w:gridCol w:w="3969"/>
        <w:gridCol w:w="2126"/>
        <w:gridCol w:w="1696"/>
      </w:tblGrid>
      <w:tr w:rsidR="00350A27" w14:paraId="2B6B84B5" w14:textId="77777777" w:rsidTr="003C33BE">
        <w:trPr>
          <w:trHeight w:val="1936"/>
        </w:trPr>
        <w:tc>
          <w:tcPr>
            <w:tcW w:w="1384" w:type="dxa"/>
          </w:tcPr>
          <w:p w14:paraId="02C90E4D" w14:textId="77777777" w:rsidR="00350A27" w:rsidRPr="003D6C59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3648E1" w14:textId="77777777" w:rsidR="00350A27" w:rsidRPr="003D6C59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8"/>
            </w:tblGrid>
            <w:tr w:rsidR="00350A27" w:rsidRPr="003D6C59" w14:paraId="071CBD97" w14:textId="77777777" w:rsidTr="003C33BE">
              <w:trPr>
                <w:trHeight w:val="267"/>
              </w:trPr>
              <w:tc>
                <w:tcPr>
                  <w:tcW w:w="0" w:type="auto"/>
                </w:tcPr>
                <w:p w14:paraId="1B96E6B0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(31-04) Eylül </w:t>
                  </w:r>
                </w:p>
              </w:tc>
            </w:tr>
          </w:tbl>
          <w:p w14:paraId="74A2008D" w14:textId="77777777" w:rsidR="00350A27" w:rsidRDefault="00350A27" w:rsidP="003C33B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FC11FE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4AFEFD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24EEDB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30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DEBEAD9" w14:textId="77777777" w:rsidR="00350A27" w:rsidRPr="002C45D1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9D75E1" w14:textId="77777777" w:rsidR="00350A27" w:rsidRPr="002C45D1" w:rsidRDefault="00350A27" w:rsidP="003C33B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>1. İslam Ahlakının Özü: Edep ve Hayâ</w:t>
            </w:r>
          </w:p>
          <w:p w14:paraId="39C00A90" w14:textId="77777777" w:rsidR="00350A27" w:rsidRPr="002C45D1" w:rsidRDefault="00350A27" w:rsidP="003C33BE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61F747" w14:textId="77777777" w:rsidR="00350A27" w:rsidRPr="002C45D1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5824C7" w14:textId="77777777" w:rsidR="00350A27" w:rsidRPr="002C45D1" w:rsidRDefault="00350A27" w:rsidP="003C3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  <w:r w:rsidRPr="002C45D1">
              <w:rPr>
                <w:rFonts w:cstheme="minorHAnsi"/>
                <w:bCs/>
                <w:sz w:val="24"/>
                <w:szCs w:val="24"/>
              </w:rPr>
              <w:t>Edep ve hayânın İslam ahlakındaki yerini örneklerle açıklar.</w:t>
            </w:r>
          </w:p>
        </w:tc>
        <w:tc>
          <w:tcPr>
            <w:tcW w:w="2126" w:type="dxa"/>
            <w:vMerge w:val="restart"/>
          </w:tcPr>
          <w:p w14:paraId="6487B2CB" w14:textId="77777777" w:rsidR="00350A27" w:rsidRPr="003D6C59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350A27" w:rsidRPr="003D6C59" w14:paraId="1A6CBCCA" w14:textId="77777777" w:rsidTr="003C33BE">
              <w:trPr>
                <w:trHeight w:val="959"/>
              </w:trPr>
              <w:tc>
                <w:tcPr>
                  <w:tcW w:w="0" w:type="auto"/>
                </w:tcPr>
                <w:p w14:paraId="44E3010B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3ABE108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3E4C82D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AE018C5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2234724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1E6CD013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F7731E2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Anlatım,</w:t>
                  </w:r>
                </w:p>
                <w:p w14:paraId="2AC198CC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Soru, Cevap</w:t>
                  </w:r>
                </w:p>
                <w:p w14:paraId="600FA0F3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Tartışma</w:t>
                  </w:r>
                </w:p>
                <w:p w14:paraId="529E781F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Örnek olay</w:t>
                  </w:r>
                </w:p>
                <w:p w14:paraId="2473220B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Gösteri</w:t>
                  </w:r>
                </w:p>
                <w:p w14:paraId="6FEDBF3C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Anlatım,</w:t>
                  </w:r>
                </w:p>
                <w:p w14:paraId="0ECE4654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Soru, Cevap, </w:t>
                  </w:r>
                  <w:proofErr w:type="spellStart"/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Dramatizasyon</w:t>
                  </w:r>
                  <w:proofErr w:type="spellEnd"/>
                </w:p>
              </w:tc>
            </w:tr>
          </w:tbl>
          <w:p w14:paraId="589354AB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</w:tcPr>
          <w:p w14:paraId="2724024F" w14:textId="77777777" w:rsidR="00350A27" w:rsidRPr="003D6C59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0"/>
            </w:tblGrid>
            <w:tr w:rsidR="00350A27" w:rsidRPr="003D6C59" w14:paraId="74CC31A9" w14:textId="77777777" w:rsidTr="003C33BE">
              <w:trPr>
                <w:trHeight w:val="1816"/>
              </w:trPr>
              <w:tc>
                <w:tcPr>
                  <w:tcW w:w="0" w:type="auto"/>
                </w:tcPr>
                <w:p w14:paraId="2B79508A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8138EAE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1558D2A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A1569EF" w14:textId="77777777" w:rsidR="00350A27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028DE253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Din kültürü ve </w:t>
                  </w:r>
                  <w:proofErr w:type="spellStart"/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Ahl.Bil</w:t>
                  </w:r>
                  <w:proofErr w:type="spellEnd"/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Ders Kitabı Kur'an-ı Kerim ve Türkçe Anlamı </w:t>
                  </w:r>
                </w:p>
                <w:p w14:paraId="18303E3B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Yansıtma Cihazı, Sunu </w:t>
                  </w:r>
                </w:p>
                <w:p w14:paraId="0DD01A22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Kur'an-ı Kerim Türkçe Anlamı Yansıtma Cihazı </w:t>
                  </w:r>
                </w:p>
                <w:p w14:paraId="0387336B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Akıllı Tahta </w:t>
                  </w:r>
                </w:p>
              </w:tc>
            </w:tr>
          </w:tbl>
          <w:p w14:paraId="589A1D86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50A27" w14:paraId="12885D1C" w14:textId="77777777" w:rsidTr="003C33BE">
        <w:trPr>
          <w:trHeight w:val="1869"/>
        </w:trPr>
        <w:tc>
          <w:tcPr>
            <w:tcW w:w="1384" w:type="dxa"/>
          </w:tcPr>
          <w:p w14:paraId="56CEE43A" w14:textId="77777777" w:rsidR="00350A27" w:rsidRPr="003D6C59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6"/>
            </w:tblGrid>
            <w:tr w:rsidR="00350A27" w:rsidRPr="003D6C59" w14:paraId="09DB763A" w14:textId="77777777" w:rsidTr="003C33BE">
              <w:trPr>
                <w:trHeight w:val="264"/>
              </w:trPr>
              <w:tc>
                <w:tcPr>
                  <w:tcW w:w="0" w:type="auto"/>
                </w:tcPr>
                <w:p w14:paraId="5A16620E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(7-11) </w:t>
                  </w:r>
                </w:p>
                <w:p w14:paraId="27BC9CE3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Eylül </w:t>
                  </w:r>
                </w:p>
              </w:tc>
            </w:tr>
          </w:tbl>
          <w:p w14:paraId="435346AB" w14:textId="77777777" w:rsidR="00350A27" w:rsidRDefault="00350A27" w:rsidP="003C33B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CADF6A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E9E8C8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30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194237C" w14:textId="77777777" w:rsidR="00350A27" w:rsidRPr="002C45D1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23C4A" w14:textId="77777777" w:rsidR="00350A27" w:rsidRPr="002C45D1" w:rsidRDefault="00350A27" w:rsidP="003C3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2</w:t>
            </w:r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>. Nimetlerin Kadrini Bilmek: Şükür</w:t>
            </w:r>
          </w:p>
        </w:tc>
        <w:tc>
          <w:tcPr>
            <w:tcW w:w="3969" w:type="dxa"/>
          </w:tcPr>
          <w:p w14:paraId="2B6FC078" w14:textId="77777777" w:rsidR="00350A27" w:rsidRPr="002C45D1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50A27" w:rsidRPr="002C45D1" w14:paraId="582F1D6D" w14:textId="77777777" w:rsidTr="003C33BE">
              <w:trPr>
                <w:trHeight w:val="206"/>
              </w:trPr>
              <w:tc>
                <w:tcPr>
                  <w:tcW w:w="0" w:type="auto"/>
                </w:tcPr>
                <w:p w14:paraId="79379069" w14:textId="77777777" w:rsidR="00350A27" w:rsidRPr="002C45D1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45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3ABFDA9" w14:textId="77777777" w:rsidR="00350A27" w:rsidRPr="002C45D1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288C10E" w14:textId="77777777" w:rsidR="00350A27" w:rsidRPr="002C45D1" w:rsidRDefault="00350A27" w:rsidP="003C3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  <w:r w:rsidRPr="002C45D1">
              <w:rPr>
                <w:rFonts w:cstheme="minorHAnsi"/>
                <w:bCs/>
                <w:sz w:val="24"/>
                <w:szCs w:val="24"/>
              </w:rPr>
              <w:t>Allah’ın nimetlerine şükretmenin önemli bir ahlaki görev olduğunun farkına varır.</w:t>
            </w:r>
          </w:p>
        </w:tc>
        <w:tc>
          <w:tcPr>
            <w:tcW w:w="2126" w:type="dxa"/>
            <w:vMerge/>
          </w:tcPr>
          <w:p w14:paraId="7363037C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38899E3D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50A27" w14:paraId="32DA1C9C" w14:textId="77777777" w:rsidTr="003C33BE">
        <w:trPr>
          <w:trHeight w:val="1936"/>
        </w:trPr>
        <w:tc>
          <w:tcPr>
            <w:tcW w:w="1384" w:type="dxa"/>
          </w:tcPr>
          <w:p w14:paraId="1468B193" w14:textId="77777777" w:rsidR="00350A27" w:rsidRPr="003D6C59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6"/>
            </w:tblGrid>
            <w:tr w:rsidR="00350A27" w:rsidRPr="003D6C59" w14:paraId="401C8CC0" w14:textId="77777777" w:rsidTr="003C33BE">
              <w:trPr>
                <w:trHeight w:val="264"/>
              </w:trPr>
              <w:tc>
                <w:tcPr>
                  <w:tcW w:w="0" w:type="auto"/>
                </w:tcPr>
                <w:p w14:paraId="0F7102F0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(14-18) </w:t>
                  </w:r>
                </w:p>
                <w:p w14:paraId="7D8A5CF1" w14:textId="77777777" w:rsidR="00350A27" w:rsidRPr="003D6C59" w:rsidRDefault="00350A27" w:rsidP="003C33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6C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Eylül </w:t>
                  </w:r>
                </w:p>
              </w:tc>
            </w:tr>
          </w:tbl>
          <w:p w14:paraId="22507DB0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F29DE9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A0A65E" w14:textId="77777777" w:rsidR="00350A27" w:rsidRPr="00E830D0" w:rsidRDefault="00350A27" w:rsidP="003C33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30D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301B633A" w14:textId="77777777" w:rsidR="00350A27" w:rsidRPr="002C45D1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A844F" w14:textId="77777777" w:rsidR="00350A27" w:rsidRPr="002C45D1" w:rsidRDefault="00350A27" w:rsidP="003C3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tr-TR"/>
              </w:rPr>
              <w:t>3</w:t>
            </w:r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>Esmâ</w:t>
            </w:r>
            <w:proofErr w:type="spellEnd"/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-i </w:t>
            </w:r>
            <w:proofErr w:type="spellStart"/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>Hüsnâ’yı</w:t>
            </w:r>
            <w:proofErr w:type="spellEnd"/>
            <w:r w:rsidRPr="002C45D1">
              <w:rPr>
                <w:rFonts w:cstheme="minorHAnsi"/>
                <w:color w:val="000000"/>
                <w:sz w:val="24"/>
                <w:szCs w:val="24"/>
                <w:lang w:eastAsia="tr-TR"/>
              </w:rPr>
              <w:t xml:space="preserve"> Tanıyorum</w:t>
            </w:r>
          </w:p>
        </w:tc>
        <w:tc>
          <w:tcPr>
            <w:tcW w:w="3969" w:type="dxa"/>
          </w:tcPr>
          <w:p w14:paraId="7F72952D" w14:textId="77777777" w:rsidR="00350A27" w:rsidRPr="002C45D1" w:rsidRDefault="00350A27" w:rsidP="003C33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D1CE50" w14:textId="77777777" w:rsidR="00350A27" w:rsidRPr="002C45D1" w:rsidRDefault="00350A27" w:rsidP="003C3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  <w:r w:rsidRPr="002C45D1">
              <w:rPr>
                <w:rFonts w:cstheme="minorHAnsi"/>
                <w:bCs/>
                <w:sz w:val="24"/>
                <w:szCs w:val="24"/>
              </w:rPr>
              <w:t xml:space="preserve">Esmâ-i </w:t>
            </w:r>
            <w:proofErr w:type="spellStart"/>
            <w:r w:rsidRPr="002C45D1">
              <w:rPr>
                <w:rFonts w:cstheme="minorHAnsi"/>
                <w:bCs/>
                <w:sz w:val="24"/>
                <w:szCs w:val="24"/>
              </w:rPr>
              <w:t>Hüsnâ’dan</w:t>
            </w:r>
            <w:proofErr w:type="spellEnd"/>
            <w:r w:rsidRPr="002C45D1">
              <w:rPr>
                <w:rFonts w:cstheme="minorHAnsi"/>
                <w:bCs/>
                <w:sz w:val="24"/>
                <w:szCs w:val="24"/>
              </w:rPr>
              <w:t xml:space="preserve"> el-</w:t>
            </w:r>
            <w:proofErr w:type="spellStart"/>
            <w:r w:rsidRPr="002C45D1">
              <w:rPr>
                <w:rFonts w:cstheme="minorHAnsi"/>
                <w:bCs/>
                <w:sz w:val="24"/>
                <w:szCs w:val="24"/>
              </w:rPr>
              <w:t>Afüv</w:t>
            </w:r>
            <w:proofErr w:type="spellEnd"/>
            <w:r w:rsidRPr="002C45D1">
              <w:rPr>
                <w:rFonts w:cstheme="minorHAnsi"/>
                <w:bCs/>
                <w:sz w:val="24"/>
                <w:szCs w:val="24"/>
              </w:rPr>
              <w:t>, eş-</w:t>
            </w:r>
            <w:proofErr w:type="spellStart"/>
            <w:r w:rsidRPr="002C45D1">
              <w:rPr>
                <w:rFonts w:cstheme="minorHAnsi"/>
                <w:bCs/>
                <w:sz w:val="24"/>
                <w:szCs w:val="24"/>
              </w:rPr>
              <w:t>Şekûr</w:t>
            </w:r>
            <w:proofErr w:type="spellEnd"/>
            <w:r w:rsidRPr="002C45D1">
              <w:rPr>
                <w:rFonts w:cstheme="minorHAnsi"/>
                <w:bCs/>
                <w:sz w:val="24"/>
                <w:szCs w:val="24"/>
              </w:rPr>
              <w:t>, er-</w:t>
            </w:r>
            <w:proofErr w:type="spellStart"/>
            <w:r w:rsidRPr="002C45D1">
              <w:rPr>
                <w:rFonts w:cstheme="minorHAnsi"/>
                <w:bCs/>
                <w:sz w:val="24"/>
                <w:szCs w:val="24"/>
              </w:rPr>
              <w:t>Raûf</w:t>
            </w:r>
            <w:proofErr w:type="spellEnd"/>
            <w:r w:rsidRPr="002C45D1">
              <w:rPr>
                <w:rFonts w:cstheme="minorHAnsi"/>
                <w:bCs/>
                <w:sz w:val="24"/>
                <w:szCs w:val="24"/>
              </w:rPr>
              <w:t xml:space="preserve"> isimlerini tanır.</w:t>
            </w:r>
          </w:p>
        </w:tc>
        <w:tc>
          <w:tcPr>
            <w:tcW w:w="2126" w:type="dxa"/>
            <w:vMerge/>
          </w:tcPr>
          <w:p w14:paraId="30E4D3B7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559AE899" w14:textId="77777777" w:rsidR="00350A27" w:rsidRDefault="00350A27" w:rsidP="003C33B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73036E38" w14:textId="65A85A78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943C" w14:textId="77777777" w:rsidR="00305DC4" w:rsidRDefault="00305DC4" w:rsidP="000161D9">
      <w:pPr>
        <w:spacing w:after="0" w:line="240" w:lineRule="auto"/>
      </w:pPr>
      <w:r>
        <w:separator/>
      </w:r>
    </w:p>
  </w:endnote>
  <w:endnote w:type="continuationSeparator" w:id="0">
    <w:p w14:paraId="651BBAAC" w14:textId="77777777" w:rsidR="00305DC4" w:rsidRDefault="00305DC4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496" w14:textId="77777777" w:rsidR="00305DC4" w:rsidRDefault="00305DC4" w:rsidP="000161D9">
      <w:pPr>
        <w:spacing w:after="0" w:line="240" w:lineRule="auto"/>
      </w:pPr>
      <w:r>
        <w:separator/>
      </w:r>
    </w:p>
  </w:footnote>
  <w:footnote w:type="continuationSeparator" w:id="0">
    <w:p w14:paraId="354D410D" w14:textId="77777777" w:rsidR="00305DC4" w:rsidRDefault="00305DC4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6F1D7C95" w:rsidR="000161D9" w:rsidRPr="00EB7460" w:rsidRDefault="00350A27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7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6F1D7C95" w:rsidR="000161D9" w:rsidRPr="00EB7460" w:rsidRDefault="00350A27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7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4DC5C866" w:rsidR="000161D9" w:rsidRPr="000250E5" w:rsidRDefault="00350A27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TEMEL DİNİ BİLGİLER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05DC4"/>
    <w:rsid w:val="003212F9"/>
    <w:rsid w:val="00350A27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27248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2022-12-01T14:15:00Z</dcterms:created>
  <dcterms:modified xsi:type="dcterms:W3CDTF">2022-12-01T14:15:00Z</dcterms:modified>
</cp:coreProperties>
</file>