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A1" w:rsidRPr="00576714" w:rsidRDefault="00B337A1" w:rsidP="00B337A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</w:pPr>
      <w:r w:rsidRPr="00576714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 xml:space="preserve">8. SINIF </w:t>
      </w:r>
      <w:proofErr w:type="gramStart"/>
      <w:r w:rsidRPr="00576714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>KONULARI : 1</w:t>
      </w:r>
      <w:proofErr w:type="gramEnd"/>
      <w:r w:rsidRPr="00576714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>. DÖNEM PERFORMANS-PROJE ÖDEVİ</w:t>
      </w:r>
    </w:p>
    <w:p w:rsidR="00B337A1" w:rsidRPr="00B337A1" w:rsidRDefault="00B337A1" w:rsidP="00B337A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İslam’ın emrettiği güzel huylardan yedi tanesinin açıklanması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İslam’ın sakınmamızı istediği kötü huylardan yedi tanesinin açıklanması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İtikat ve inanca sokulan bidatler ( Hurafeler)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İnanan insanlarda bulunması gereken davranışların neler olduğunu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 dininin inanç özgürlüğüne verdiği önemini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İslam’a Göre İnanç-Davranış İlişkisi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İman ve İman Esasları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Salih Amel ve Örnekleri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İnanan İnsana Yakışan Davranışlar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Dinimizin Çalışmaya Verdiği Önem ve Peygamberlerin Meslekleri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İslâm’ın çalışmaya verdiği önem.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Salih amel </w:t>
      </w:r>
      <w:proofErr w:type="spellStart"/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nedir?İnanç</w:t>
      </w:r>
      <w:proofErr w:type="spellEnd"/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davranış ilişkisi içinde insana etkisini araştırın.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İnancın davranışlara etkisi var mıdır? Örneklerle açıklayarak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İman, İmanın Tanımı ve Kapsamı,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İcmâlî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ve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Tafsîlî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İman.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İmanın Geçerli Olmasının Şartları,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Tasdik ve İnkâr Bakımından İnsanlar,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Kuran-ı Kerim’e göre İnanan İnsanın Özellikleri,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İnanç ve Davranış İlişkisi,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Sevgi, Kardeşlik ve Dostluk,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Toplumsal Barış ve Uzlaşma,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Dinimizde iyilik ve yardımseverliğin önemi.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İslam’daki Hoşgörü ve İnanç Özgürlüğünü araştırarak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Muhammed’in sabrı ve ondan alacağımız güzel örnekleri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Muhammed’in hoşgörüsü konusunda araştırma yapınız.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Muhammed’in merhameti ve ondan alacağımız güzel örnekleri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 (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a.s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)’in ahlak ile ilgili hadislerinin derlenmesi.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Veda hutbesinde ifade edilen evrensel değerler nelerdir.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Peygamber’in örnek ahlakını örneklerle açıklayınız.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Peygamber zamanını nasıl değerlendirirdi?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Muhammed(sav)’in “İnsani Yönünü” Kur’an ve Hadisin ışığında inceleyiniz.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Muhammed’in “Peygamberlik Yönünü” Kur’an ve Hadisin ışığında inceleyiniz.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Peygamberimiz(sav)’in Aile Hayatını örnekleyerek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Peygamberimizin doğumu ve çocukluğunu anlatınız.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Peygamberimizin gençliği, evlenmesi, ticari hayatı ve </w:t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Kabe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hakemliği olaylarını anlatınız.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Muhammed’in peygamber olmasını araştırarak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Hz.Muhammed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(as)’in Savaşlarını sebepleri ve sonuçları ile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Hz.Muhammed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s.a.v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.) nasıl bir ahlâka sahip idi? Araştırarak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 Kavramı ve Peygamberlere İman,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Peygambere Olan İhtiyaç ve Peygamber Gönderilmesindeki Hikmet,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Peygamberlerin Özellikleri,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Adı Geçen Peygamberler ve Örnek Hayatları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Peygamberlik ve Vahiy,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Peygamberliğin </w:t>
      </w:r>
      <w:proofErr w:type="spellStart"/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İspatı:Hz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Muhammed’in Peygamberliğinin İspatı,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Hz. Muhammed’in Özellikleri,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Peygamberin Örnek Ahlâkı ve Şahsiyeti,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lastRenderedPageBreak/>
        <w:t>– Hz. Peygamberin İbadet Hayatı,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Peygamber Efendimizin Dünyaya Gelişi, Çocukluğu,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Cahiliyye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Kötülüklerinden Uzak Kalışı.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Peygamberlik Öncesi Dünyanın ve İnsanlığın Durumu, Peygamberlik Vazifesinin Verilmesi,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İlk Müslümanlar ve Maruz Kaldıkları İşkenceler, Açık Davet.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 Efendimizin Medine’ye Hicreti,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Peygamberimizin Hükümdarları İslâm’a Daveti,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Mekke’nin Fethi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Veda Haccı ve Veda Hutbesi, Peygamberimizin Rabbine Kavuşması.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Peygamberimizin Eğitim ve Öğretime Verdiği Önem.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 Efendimizin Akla ve Bilime Verdiği Önem.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Peygamberimizin Çocuklarla Olan Anıları…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Ayeti Kerime ve Hadisi şeriflerle İslam’ın ilme verdiği önem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Düşünme ve Aklını Kullanma İle İlgili Ayetler (Kur’an İncelemesi)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İslam’ın Bilimi Teşvik Etmesi ve İslam Bilim Tarihinden Örnekler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 ve Vicdan Özgürlüğünün Garantisi Olarak Laiklik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Atatürk’ün İslam Dini İle İlgili Görüşleri ve Sözleri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Dinlerin ve İslam’ın Evrensel Öğütlerinden Örnekler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İslâm’da aklın yeri ve önemi.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İslâm’da akıl-vahiy ilişkisi.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İnsanın İradeli Fiilleri ve Fiillerinin Yaratılması: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a.Tevekkül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b.Hayır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ve </w:t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Şer ,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c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.Rızık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d.Ecel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Kaza ve kaderin açıklanması ve Allah’ın değişmez kanunları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Dinimize göre insanın diğer varlıklardan üstün yaratılmasının nedenlerini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 Dinine göre kaza ve kader inancının günlük hayatta sağladığı faydalar nelerdir?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Eyyüb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(S.AV.) Peygamber Ve Sabırlı Olmak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Dinimizin insan hak ve hürriyetlerine verdiği önem.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Kader inancını doğru anlamanın önemi.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İnsan </w:t>
      </w:r>
      <w:hyperlink r:id="rId5" w:tooltip="fiil" w:history="1">
        <w:r w:rsidRPr="00B337A1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lang w:eastAsia="tr-TR"/>
          </w:rPr>
          <w:t>fiil</w:t>
        </w:r>
      </w:hyperlink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leri ve kader ilişkisi.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Kader inancının insan psikolojisi ve davranışları üzerindeki etkisi.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– Tevekkülün gerekliliği, yanlış tevekkül anlayışının ve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tevekkülsüzlüğün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zararları.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Kaza ve kader inancının kişiye sağladığı faydalar nelerdir?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İnsanın Kendi Kişiliğine Karşı Görevleri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İnsanın Bedensel Varlığı İle İlgili Görevleri,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İnsanın Ruhsal ve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Mânevî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Varlığı İle İlgili Görevleri,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Kazâ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ve Kader İle İlgili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Âyet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ve Hadisler,</w:t>
      </w:r>
    </w:p>
    <w:p w:rsidR="00B337A1" w:rsidRPr="00576714" w:rsidRDefault="00B337A1" w:rsidP="00B337A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</w:pPr>
      <w:r w:rsidRPr="00576714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 xml:space="preserve">8. SINIF KONULARI – 2. </w:t>
      </w:r>
      <w:proofErr w:type="gramStart"/>
      <w:r w:rsidRPr="00576714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>DÖNEM:PERFORMANS</w:t>
      </w:r>
      <w:proofErr w:type="gramEnd"/>
      <w:r w:rsidRPr="00576714">
        <w:rPr>
          <w:rFonts w:ascii="Comic Sans MS" w:eastAsia="Times New Roman" w:hAnsi="Comic Sans MS" w:cs="Times New Roman"/>
          <w:b/>
          <w:bCs/>
          <w:sz w:val="36"/>
          <w:szCs w:val="36"/>
          <w:lang w:eastAsia="tr-TR"/>
        </w:rPr>
        <w:t>-PROJE ÖDEVİ</w:t>
      </w:r>
    </w:p>
    <w:p w:rsidR="00B337A1" w:rsidRDefault="00B337A1" w:rsidP="00B337A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Dinimizin kültürümüz üzerindeki etkileri (</w:t>
      </w:r>
      <w:proofErr w:type="spellStart"/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dil,edebiyat</w:t>
      </w:r>
      <w:proofErr w:type="spellEnd"/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. örf </w:t>
      </w:r>
      <w:proofErr w:type="spellStart"/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adet,musiki</w:t>
      </w:r>
      <w:proofErr w:type="spellEnd"/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…)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Mübarek geceler ve bu geceleri nasıl değerlendirmeliyiz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Çevremizdeki Dini ve Tarihi Eserleri Tanıma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Yöremiz Kültüründe (Örf ve Adetlerimizde) Yer Alan Dini Motifler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Musikimizdeki Dini Motifler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Müslüman Türk Bilginler (Biyografi Çalışması)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Mimarimizdeki dini motifler doğrultusunda Konya ve Ilgın’ı değerlendirin.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Mevlana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Celaleddin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-i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Rûmi’nin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hayatını araştırarak Mevlevilik hakkında bilgi veriniz.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Yunus Emre kimdir? Hayatını araştırarak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Ahmet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Yesevi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kimdir? Hayatını araştırarak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Yesevilik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hakkında bilgi veriniz.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lastRenderedPageBreak/>
        <w:t>– Mezhep nedir? Mezheplerin Ortaya Çıkışı ve Başlıca Mezhepler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Tasavvuf nedir? Türkiye’de mevcut Tarikatlar nelerdir?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İmam-ı Azam Ebu Hanife (R.A.) Kimdir?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Dinlerin özelliklede İSLAMIN evrensel öğütleri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İslam’daki Din Anlayışı farklılıklarının sebeplerini araştırarak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İmam Ebu Hanife kimdir? Hayatını ve kurucusu olduğu Hanefilik Mezhebini araştırarak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Hz.Ali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(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r.a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.)’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nin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Hayatını araştırarak yazınız.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Hz.Hasan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ile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Hz.Hüseyin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(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ra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)’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nin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hayatlarını araştırarak yazınız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Mübarek geceler ve bu geceleri nasıl değerlendirmeliyiz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İslam’da temizlik ve ilamın temizliğe verdiği önem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Kuranı Kerimde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Hz.Muhamed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(sav)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Hz.Muhammed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s.a.v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.)’in Örnek Ahlakı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Ayetel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Kürsi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ve </w:t>
      </w:r>
      <w:hyperlink r:id="rId6" w:tooltip="sözcükte anlam" w:history="1">
        <w:r w:rsidRPr="00B337A1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lang w:eastAsia="tr-TR"/>
          </w:rPr>
          <w:t>Anlam</w:t>
        </w:r>
      </w:hyperlink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Kur’an-ı Kerim ‘in konularını araştırarak birer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ayatle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örneklendiriniz?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Dinimizin insan hak ve hürriyetlerine verdiği önem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Hicretin İslam tarihindeki önemini anlatınız.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Ergenlik Dönemi ve Sorunları </w:t>
      </w:r>
      <w:proofErr w:type="spellStart"/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nelerdir?Araştırınız</w:t>
      </w:r>
      <w:proofErr w:type="spellEnd"/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.(Erkek ve Kızlar)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Kadınlara Ait Özel Haller Nelerdir? Araştırarak Yazınız.(Kızlar.)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Alkol-Uyuşturucu ve Korunma Yolları,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Kuran’a göre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Mü’minlerin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özellikleri nelerdir?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Kuran’a göre Münafıkların özellikleri nelerdir?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Büyüklere Saygı, Küçüklere Sevgi Göstermekle ilgili Hadis ve Ayet Meallerini Derleyiniz?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 Dininin Hayvanlara iyi Davranmak ve Çevreyi Korumakla ilgili öğütlerini yazınız?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İslam’da Kul Hakkı kavramını araştırınız?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Öldürmemek kavramının dinlere göre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Çalmamak kavramının dinlere göre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Yalancı Şahitlik Yapmamak kavramının dinlere göre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İyilik ve Yardımseverlik. kavramlarını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dinlere göre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Temizlik kavramının dinlere göre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Doğruluk kavramının dinlere göre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 </w:t>
      </w:r>
      <w:hyperlink r:id="rId7" w:tooltip="laiklik" w:history="1">
        <w:r w:rsidRPr="00B337A1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lang w:eastAsia="tr-TR"/>
          </w:rPr>
          <w:t>Laiklik</w:t>
        </w:r>
      </w:hyperlink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, Din ve Vicdan Özgürlüğünün Garantisidir.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Dinde niçin zorlama yoktur araştırınız?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Kur’an’dan , İslam’ın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din özgürlüğüne verdiği önemi ayet ve hadislerde araştırınız?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Atatürk’ün laiklik ilkesi ile ulaşmak istediği hedeflerin neler olduğunu araştırınız?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İslam’da sabrın önemini araştırınız?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İman nedir? Çeşitleri nelerdir? İnanç yönünden insanları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Niçin insan için ancak çalıştığının karşılığı vardır?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Evrenin yasalarını araştırarak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Evrendeki düzen ve dengeyle ilgili gözlemlerinizi yazınız?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Çalışmanın bireysel ve toplumsal faydaları nelerdir?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Bilgisiz taklit neden taassuba götürür?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Kur’an’a göre insanın özelliklerini araştırınız?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insanın yaratılışı ile ilgili ayet meallerini derleyiniz?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Dinsel bağnazlığın zararları nelerdir?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Örf ve adetlerimizde dini motifleri tespit ediniz?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Hz. Peygamberin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İsra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ve Miraç Mucizesini ve hediyelerini yazınız?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Milli Şairimiz Mehmet Akif Ersoy’un hayatı ve eserleri hakkında bilgi toplayınız?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Dinlerdeki inanç sistemlerini değerlendiriniz?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Danışarak iş yapmak niçin önemlidir?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Allah (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c.c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)’nün 99 ismini yazarak kısaca açıklayınız?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lastRenderedPageBreak/>
        <w:t xml:space="preserve">– Allah’ın Zati ve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Subuti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Sıfatlarını açıklayarak yazınız?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Namazın içinden ve dışından farzlarını açıklayarak yazınız?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Abdest, Boy abdesti ve Teyemmümün yapılışlarını sünnete uygun yazarak bunlarla ilgili hadis meali derleyiniz?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Hz. Muhammed’in Özellikleri,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Peygamberin Örnek Ahlâkı ve Şahsiyeti,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Muhammed’in hoşgörüsü konusunda araştırma yapınız.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Muhammed’in merhameti ve ondan alacağımız güzel örnekleri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Hz. Muhammed (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a.s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)’in ahlak ile ilgili hadislerinin derlenmesi.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 dininin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Kur’an-ı kerimin göre şeytanın kötülüğünden korunmayı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– Meleklerin özellikleri ve melek inancının fert ve toplum hayatına tesiri.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Kur’an’da adı gecen melekler ve özellikler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Şeytanın kötülüklerinden nasıl korunabiliriz?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Kur’an-ı kerime karşı görevlerimizi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Kur’an-ı kerimin gönderilişi ve kitap haline getirilmesini araştırınız.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Ayeti kerime ve hadisi şeriflerle namazın insana kazandırdıkları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Paylaşma ve yardımlaşma ibadeti olarak zekâtın önemi.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Ayeti kerime ve hadisi şeriflerle </w:t>
      </w:r>
      <w:proofErr w:type="gram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zekatı</w:t>
      </w:r>
      <w:proofErr w:type="gram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, kimler kimlere verir ve zekatın önemi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Mübarek geceler nelerdir ve nasıl değerlendirmeli?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-ı Kerim’de ahlak ilkeleri. Batılı bilim adamları ve araştırmacıların,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hakkındaki düşünceleri.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İslamiyetin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 xml:space="preserve"> Temel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Hristiyanlık dininin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Yahudilik dininin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Budizm dininin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Hinduizm dininin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 </w:t>
      </w:r>
      <w:hyperlink r:id="rId8" w:tooltip="şamanizm" w:history="1">
        <w:r w:rsidRPr="00B337A1">
          <w:rPr>
            <w:rFonts w:ascii="Comic Sans MS" w:eastAsia="Times New Roman" w:hAnsi="Comic Sans MS" w:cs="Times New Roman"/>
            <w:color w:val="000000"/>
            <w:sz w:val="20"/>
            <w:szCs w:val="20"/>
            <w:u w:val="single"/>
            <w:lang w:eastAsia="tr-TR"/>
          </w:rPr>
          <w:t>Şamanizm</w:t>
        </w:r>
      </w:hyperlink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 dininin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Noel ve Yılbaşı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-ı Kerim’e göre Yahudiler.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 xml:space="preserve">– </w:t>
      </w:r>
      <w:proofErr w:type="spellStart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Kur’ân</w:t>
      </w:r>
      <w:proofErr w:type="spellEnd"/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t>-ı Kerim’e göre Hıristiyanlar.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Reenkarnasyon.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Misyonerlik, Misyonerlerin Amaçları ve Misyonerlik Faaliyetlerinden Korunma Yolları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İslam dininin özellikleri</w:t>
      </w:r>
      <w:r w:rsidRPr="00B337A1"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  <w:br/>
        <w:t>– Reenkarnasyon ve Ruh Göçü</w:t>
      </w:r>
    </w:p>
    <w:p w:rsidR="00FC2AE9" w:rsidRDefault="00FC2AE9" w:rsidP="00B337A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</w:p>
    <w:p w:rsidR="00FC2AE9" w:rsidRPr="00B337A1" w:rsidRDefault="00FC2AE9" w:rsidP="00B337A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tr-TR"/>
        </w:rPr>
      </w:pPr>
      <w:bookmarkStart w:id="0" w:name="_GoBack"/>
      <w:bookmarkEnd w:id="0"/>
    </w:p>
    <w:p w:rsidR="00964234" w:rsidRDefault="00964234" w:rsidP="00B337A1"/>
    <w:sectPr w:rsidR="0096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EF"/>
    <w:rsid w:val="00576714"/>
    <w:rsid w:val="00964234"/>
    <w:rsid w:val="00B337A1"/>
    <w:rsid w:val="00CB39EF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3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337A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3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33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3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337A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3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3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kbilgi.com/yazi/samanizm-gok-tanri-di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kbilgi.com/yazi/laiklik-dinsizlik-midi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kbilgi.com/yazi/sozcukte-anlam/" TargetMode="External"/><Relationship Id="rId5" Type="http://schemas.openxmlformats.org/officeDocument/2006/relationships/hyperlink" Target="https://www.cokbilgi.com/yazi/fiil-eyle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1502</Words>
  <Characters>8563</Characters>
  <Application>Microsoft Office Word</Application>
  <DocSecurity>0</DocSecurity>
  <Lines>71</Lines>
  <Paragraphs>20</Paragraphs>
  <ScaleCrop>false</ScaleCrop>
  <Company>SilentAll Team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MN_Dizgi-2</dc:creator>
  <cp:keywords/>
  <dc:description/>
  <cp:lastModifiedBy>MN_DIZGI</cp:lastModifiedBy>
  <cp:revision>5</cp:revision>
  <dcterms:created xsi:type="dcterms:W3CDTF">2022-01-24T12:06:00Z</dcterms:created>
  <dcterms:modified xsi:type="dcterms:W3CDTF">2023-01-03T08:43:00Z</dcterms:modified>
</cp:coreProperties>
</file>