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8A15F" w14:textId="6E1A36A1" w:rsidR="00F10462" w:rsidRDefault="00F10462" w:rsidP="00F1046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</w:r>
      <w:r w:rsidR="00D96D1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7</w:t>
      </w: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 SINIF 1 DÖNEM PERFORMAN- PROJE ÖDEVİ</w:t>
      </w:r>
    </w:p>
    <w:tbl>
      <w:tblPr>
        <w:tblW w:w="9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9424"/>
      </w:tblGrid>
      <w:tr w:rsidR="00D96D12" w:rsidRPr="00D96D12" w14:paraId="635F2610" w14:textId="77777777" w:rsidTr="00D96D12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B82D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52AB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Kuranı Kerim hakkında genel ve kısa bilgiler</w:t>
            </w:r>
          </w:p>
        </w:tc>
      </w:tr>
      <w:tr w:rsidR="00D96D12" w:rsidRPr="00D96D12" w14:paraId="1BF2BE81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19A4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7CA6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Kutsal kitabımız Kur’an-ı kerimin sosyal hayatımızdaki önemini araştırınız.</w:t>
            </w:r>
          </w:p>
        </w:tc>
      </w:tr>
      <w:tr w:rsidR="00D96D12" w:rsidRPr="00D96D12" w14:paraId="48CF0DA4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184E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4014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Kur’an-ı kerime karşı görevlerimizi araştırınız.</w:t>
            </w:r>
          </w:p>
        </w:tc>
      </w:tr>
      <w:tr w:rsidR="00D96D12" w:rsidRPr="00D96D12" w14:paraId="0A7AE21C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2644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E8CD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Kur’an-ı kerimin gönderilişi ve kitap haline getirilmesini araştırınız.</w:t>
            </w:r>
          </w:p>
        </w:tc>
      </w:tr>
      <w:tr w:rsidR="00D96D12" w:rsidRPr="00D96D12" w14:paraId="0C129441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F349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0A52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Son ilahi kitap Kur’an-ı Kerim’in temel özellikleri ve içinde yer alan belli başlı konular</w:t>
            </w:r>
          </w:p>
        </w:tc>
      </w:tr>
      <w:tr w:rsidR="00D96D12" w:rsidRPr="00D96D12" w14:paraId="32A38668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3863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1654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Kur’an-ı Kerim’de Yer Alan Ana Konular ve Örnek Ayetler.</w:t>
            </w:r>
          </w:p>
        </w:tc>
      </w:tr>
      <w:tr w:rsidR="00D96D12" w:rsidRPr="00D96D12" w14:paraId="5D470C77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2137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283A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Kur’an-ı Kerim’in İç Düzeni (Kur’an’ı Tanıtma)</w:t>
            </w:r>
          </w:p>
        </w:tc>
      </w:tr>
      <w:tr w:rsidR="00D96D12" w:rsidRPr="00D96D12" w14:paraId="15BEB0B7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1171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D838" w14:textId="62B323ED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Kur’an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-ı Kerim’in eşsizliği.</w:t>
            </w:r>
          </w:p>
        </w:tc>
      </w:tr>
      <w:tr w:rsidR="00D96D12" w:rsidRPr="00D96D12" w14:paraId="2D35A3B8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2430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18C3" w14:textId="097225CE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Kur’an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-ı Kerim’i diğer ilâhî kitaplardan ayıran başlıca özellikleri.</w:t>
            </w:r>
          </w:p>
        </w:tc>
      </w:tr>
      <w:tr w:rsidR="00D96D12" w:rsidRPr="00D96D12" w14:paraId="40F937A3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8A21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0E59" w14:textId="3FADC186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Kur’an’da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Allah-insan ilişkisi.</w:t>
            </w:r>
          </w:p>
        </w:tc>
      </w:tr>
      <w:tr w:rsidR="00D96D12" w:rsidRPr="00D96D12" w14:paraId="404D3320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30BF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E2A3" w14:textId="1ED644AE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Kur’an’da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Allah-kâinat ilişkisi.</w:t>
            </w:r>
          </w:p>
        </w:tc>
      </w:tr>
      <w:tr w:rsidR="00D96D12" w:rsidRPr="00D96D12" w14:paraId="4C510494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1708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87E4" w14:textId="602C9446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Kur’an’da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insan-insan ilişkileri.</w:t>
            </w:r>
          </w:p>
        </w:tc>
      </w:tr>
      <w:tr w:rsidR="00D96D12" w:rsidRPr="00D96D12" w14:paraId="2DD2C3EF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77EF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E151" w14:textId="1B171215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Kur’an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-ı Kerim’de ahlak ilkeleri. Batılı bilim adamları ve araştırıcıların,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Kur’an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hakkındaki düşünceleri.</w:t>
            </w:r>
          </w:p>
        </w:tc>
      </w:tr>
      <w:tr w:rsidR="00D96D12" w:rsidRPr="00D96D12" w14:paraId="3C506916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63B2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5C29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Kur’an’ın İndiriliş Süreci ve İçeriği,</w:t>
            </w:r>
          </w:p>
        </w:tc>
      </w:tr>
      <w:tr w:rsidR="00D96D12" w:rsidRPr="00D96D12" w14:paraId="57874CE3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42D0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0CE3" w14:textId="262B71B4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Kur’an’ın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Mucize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Oluşu,</w:t>
            </w:r>
          </w:p>
        </w:tc>
      </w:tr>
      <w:tr w:rsidR="00D96D12" w:rsidRPr="00D96D12" w14:paraId="1996017D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73EE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7F00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Kur’an’ı Diğer Kutsal Kitaplardan Ayıran Özellikleri,</w:t>
            </w:r>
          </w:p>
        </w:tc>
      </w:tr>
      <w:tr w:rsidR="00D96D12" w:rsidRPr="00D96D12" w14:paraId="4953905F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CDC3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71E8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Kur’an’ı Kerim’in Evrenselliğinin Temel Nitelikleri,</w:t>
            </w:r>
          </w:p>
        </w:tc>
      </w:tr>
      <w:tr w:rsidR="00D96D12" w:rsidRPr="00D96D12" w14:paraId="07A0F2D2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641B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2040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Toplumu Islahta Kur’an’ın Öngördüğü Bazı İlkeler,</w:t>
            </w:r>
          </w:p>
        </w:tc>
      </w:tr>
      <w:tr w:rsidR="00D96D12" w:rsidRPr="00D96D12" w14:paraId="4732F722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2546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D71A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İlâhî Kitap Kavramı,</w:t>
            </w:r>
          </w:p>
        </w:tc>
      </w:tr>
      <w:tr w:rsidR="00D96D12" w:rsidRPr="00D96D12" w14:paraId="40A42517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A268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1518" w14:textId="537341FD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Kitaplara İman,</w:t>
            </w:r>
            <w:r w:rsidR="00742FD7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Kitaplar: Suhuf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,</w:t>
            </w:r>
            <w:r w:rsidR="00742FD7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Tevrat,</w:t>
            </w:r>
            <w:r w:rsidR="00742FD7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Zebur,</w:t>
            </w:r>
            <w:r w:rsidR="00742FD7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İncil ve Kur’an.</w:t>
            </w:r>
          </w:p>
        </w:tc>
      </w:tr>
      <w:tr w:rsidR="00D96D12" w:rsidRPr="00D96D12" w14:paraId="1F47A4EB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C85B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4590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 ibadeti ve insan davranışı üzerindeki etkileri</w:t>
            </w:r>
          </w:p>
        </w:tc>
      </w:tr>
      <w:tr w:rsidR="00D96D12" w:rsidRPr="00D96D12" w14:paraId="6D4C158E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8BAA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A663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Hac’ dan dönen bir hacı ile hac konusunda röportaj yapılması</w:t>
            </w:r>
          </w:p>
        </w:tc>
      </w:tr>
      <w:tr w:rsidR="00D96D12" w:rsidRPr="00D96D12" w14:paraId="453E50C5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D084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0908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Hacca gidecek olan hacı adayı ile röportaj yapılması</w:t>
            </w:r>
          </w:p>
        </w:tc>
      </w:tr>
      <w:tr w:rsidR="00D96D12" w:rsidRPr="00D96D12" w14:paraId="09CEF9B3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7FBE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5E42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Dinimizde kurban ibadetinin araştırınız.</w:t>
            </w:r>
          </w:p>
        </w:tc>
      </w:tr>
      <w:tr w:rsidR="00D96D12" w:rsidRPr="00D96D12" w14:paraId="3BF26E53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0BD6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F958" w14:textId="20A89BB1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Hac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ile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Mekanlar</w:t>
            </w:r>
          </w:p>
        </w:tc>
      </w:tr>
      <w:tr w:rsidR="00D96D12" w:rsidRPr="00D96D12" w14:paraId="58038109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3952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F074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Haccın Yapılışı</w:t>
            </w:r>
          </w:p>
        </w:tc>
      </w:tr>
      <w:tr w:rsidR="00D96D12" w:rsidRPr="00D96D12" w14:paraId="1D3F787B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0984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DF39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Umre Sırasında Ziyaret Edilen Yerler</w:t>
            </w:r>
          </w:p>
        </w:tc>
      </w:tr>
      <w:tr w:rsidR="00D96D12" w:rsidRPr="00D96D12" w14:paraId="3158D90D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DA61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90F4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Dinlerde Kurban</w:t>
            </w:r>
          </w:p>
        </w:tc>
      </w:tr>
      <w:tr w:rsidR="00D96D12" w:rsidRPr="00D96D12" w14:paraId="45E0349F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9DAB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69B5" w14:textId="523BC858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Kur’an’a Göre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 İbrahim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(A.S.) ve Kurban Kıssası</w:t>
            </w:r>
          </w:p>
        </w:tc>
      </w:tr>
      <w:tr w:rsidR="00D96D12" w:rsidRPr="00D96D12" w14:paraId="6C60B02E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98DE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6613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Kurban İbadeti ve Dayanışma</w:t>
            </w:r>
          </w:p>
        </w:tc>
      </w:tr>
      <w:tr w:rsidR="00D96D12" w:rsidRPr="00D96D12" w14:paraId="7661125E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C746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BE4B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Haccın önemi ve faydaları.</w:t>
            </w:r>
          </w:p>
        </w:tc>
      </w:tr>
      <w:tr w:rsidR="00D96D12" w:rsidRPr="00D96D12" w14:paraId="2E500FE8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9929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7ADD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Kâbe ve zemzemin tarihçesi.</w:t>
            </w:r>
          </w:p>
        </w:tc>
      </w:tr>
      <w:tr w:rsidR="00D96D12" w:rsidRPr="00D96D12" w14:paraId="2538D12E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F347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C1F0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 ve kurbanın toplumsal hayata etkileri</w:t>
            </w:r>
          </w:p>
        </w:tc>
      </w:tr>
      <w:tr w:rsidR="00D96D12" w:rsidRPr="00D96D12" w14:paraId="183FBBAD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A602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5B76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Kurban ibadetinin toplumsal yararları</w:t>
            </w:r>
          </w:p>
        </w:tc>
      </w:tr>
      <w:tr w:rsidR="00D96D12" w:rsidRPr="00D96D12" w14:paraId="217C655B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8E6C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B660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 ile ilgili kavramların açıklanması ve haccın insan davranışları üzerindeki etkileri</w:t>
            </w:r>
          </w:p>
        </w:tc>
      </w:tr>
      <w:tr w:rsidR="00D96D12" w:rsidRPr="00D96D12" w14:paraId="51A375F7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1DCA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9E08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Hac ibadeti nedir? Bireysel ve Toplumsal faydaları nelerdir? Araştırınız.</w:t>
            </w:r>
          </w:p>
        </w:tc>
      </w:tr>
      <w:tr w:rsidR="00D96D12" w:rsidRPr="00D96D12" w14:paraId="35422A0D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7580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7122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Kurban nedir? Kurbanın ilk başlangıcını ve İslam’daki önemini araştırınız</w:t>
            </w:r>
          </w:p>
        </w:tc>
      </w:tr>
      <w:tr w:rsidR="00D96D12" w:rsidRPr="00D96D12" w14:paraId="5E021D6E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0293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90AE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İslam’ın emrettiği güzel huylardan yedi tanesinin açıklanması</w:t>
            </w:r>
          </w:p>
        </w:tc>
      </w:tr>
      <w:tr w:rsidR="00D96D12" w:rsidRPr="00D96D12" w14:paraId="69D55F49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E3F9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39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8738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İslam’ın yasakladığı kötü huylardan yedi tanesinin açıklanması</w:t>
            </w:r>
          </w:p>
        </w:tc>
      </w:tr>
      <w:tr w:rsidR="00D96D12" w:rsidRPr="00D96D12" w14:paraId="5B31CD55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5B98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BB85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Görgü kurallarının açıklanması</w:t>
            </w:r>
          </w:p>
        </w:tc>
      </w:tr>
      <w:tr w:rsidR="00D96D12" w:rsidRPr="00D96D12" w14:paraId="09B8354B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2500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32CA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Dinimizde savurganlığın zararlarını araştırınız.</w:t>
            </w:r>
          </w:p>
        </w:tc>
      </w:tr>
      <w:tr w:rsidR="00D96D12" w:rsidRPr="00D96D12" w14:paraId="18AADBDB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43C7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42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18B6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İslam’da verilen sözü tutma ve emaneti korumanı önemini araştırınız.</w:t>
            </w:r>
          </w:p>
        </w:tc>
      </w:tr>
      <w:tr w:rsidR="00D96D12" w:rsidRPr="00D96D12" w14:paraId="70AA2600" w14:textId="77777777" w:rsidTr="00742FD7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1CF3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43</w:t>
            </w:r>
          </w:p>
        </w:tc>
        <w:tc>
          <w:tcPr>
            <w:tcW w:w="94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7F8E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Dinimizde affetmek ve bağışlamanın önemini araştırınız.</w:t>
            </w:r>
          </w:p>
        </w:tc>
      </w:tr>
      <w:tr w:rsidR="00D96D12" w:rsidRPr="00D96D12" w14:paraId="09DAE043" w14:textId="77777777" w:rsidTr="00742FD7">
        <w:trPr>
          <w:trHeight w:val="315"/>
        </w:trPr>
        <w:tc>
          <w:tcPr>
            <w:tcW w:w="5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685CECC" w14:textId="77777777" w:rsid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44ECC53C" w14:textId="77777777" w:rsid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377A030F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424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ED41949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</w:p>
        </w:tc>
      </w:tr>
      <w:tr w:rsidR="00D96D12" w:rsidRPr="00D96D12" w14:paraId="55C58768" w14:textId="77777777" w:rsidTr="00742FD7">
        <w:trPr>
          <w:trHeight w:val="315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CFC7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942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CFD9" w14:textId="5B1E00A1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Ayeti Kerime ve Hadisi şeriflerle Allah’a ve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Resulüne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itaat</w:t>
            </w:r>
          </w:p>
        </w:tc>
      </w:tr>
      <w:tr w:rsidR="00D96D12" w:rsidRPr="00D96D12" w14:paraId="39C4882E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76E0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3DE7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Dindar Olma ve Güzel Ahlak İlişkisi</w:t>
            </w:r>
          </w:p>
        </w:tc>
      </w:tr>
      <w:tr w:rsidR="00D96D12" w:rsidRPr="00D96D12" w14:paraId="72BB2CE1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2E91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46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530E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Güvenilir İnsanda Bulunması Gereken Özellikler</w:t>
            </w:r>
          </w:p>
        </w:tc>
      </w:tr>
      <w:tr w:rsidR="00D96D12" w:rsidRPr="00D96D12" w14:paraId="7CDB0865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AA0E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47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875F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Savurganlık ve Zararları</w:t>
            </w:r>
          </w:p>
        </w:tc>
      </w:tr>
      <w:tr w:rsidR="00D96D12" w:rsidRPr="00D96D12" w14:paraId="652A6ADD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166E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7C8F" w14:textId="756B79A4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İslâm ahlakında sabır, sorumluluk, şükür ve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Tevbe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.</w:t>
            </w:r>
          </w:p>
        </w:tc>
      </w:tr>
      <w:tr w:rsidR="00D96D12" w:rsidRPr="00D96D12" w14:paraId="60C52CFF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9639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49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DECD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İslâm ahlakında bağışlama, hoşgörü, emaneti gözetmenin önemi.</w:t>
            </w:r>
          </w:p>
        </w:tc>
      </w:tr>
      <w:tr w:rsidR="00D96D12" w:rsidRPr="00D96D12" w14:paraId="05F2868C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1A44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5E32" w14:textId="091D62E6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İnsanlar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arasındaki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ilişkilerde Kur’an’ın öğütlerini araştırınız.</w:t>
            </w:r>
          </w:p>
        </w:tc>
      </w:tr>
      <w:tr w:rsidR="00D96D12" w:rsidRPr="00D96D12" w14:paraId="336F9AA0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6F5E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51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4011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Ahlak nedir ? K. Kerimden güzel ahlakla ilgili 25 ayet mealini araştırarak yazınız.</w:t>
            </w:r>
          </w:p>
        </w:tc>
      </w:tr>
      <w:tr w:rsidR="00D96D12" w:rsidRPr="00D96D12" w14:paraId="210AFADC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CCC8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52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FAA3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K. Kerimde, “İnsanın özelliklerini” anlatan 25 ayet mealini araştırarak yazınız.</w:t>
            </w:r>
          </w:p>
        </w:tc>
      </w:tr>
      <w:tr w:rsidR="00D96D12" w:rsidRPr="00D96D12" w14:paraId="445F6729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93E0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53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DCED" w14:textId="3520A631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Müminlerin özelikleri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nelerdir? Ayetlerden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hareketle araştırınız.</w:t>
            </w:r>
          </w:p>
        </w:tc>
      </w:tr>
      <w:tr w:rsidR="00D96D12" w:rsidRPr="00D96D12" w14:paraId="54DF5C5E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5B6D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54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1BAC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Alkol-Uyuşturucu ve Korunma Yolları,</w:t>
            </w:r>
          </w:p>
        </w:tc>
      </w:tr>
      <w:tr w:rsidR="00D96D12" w:rsidRPr="00D96D12" w14:paraId="7080FCEB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558C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55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95B5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İnsanın Kendi Kişiliğine Karşı Görevleri:</w:t>
            </w:r>
          </w:p>
        </w:tc>
      </w:tr>
      <w:tr w:rsidR="00D96D12" w:rsidRPr="00D96D12" w14:paraId="56BB3004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BE1B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56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D9AA" w14:textId="0B59046D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a.</w:t>
            </w:r>
            <w:r w:rsidR="00742FD7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İnsanın Bedensel Varlığı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ile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Görevleri</w:t>
            </w:r>
          </w:p>
        </w:tc>
      </w:tr>
      <w:tr w:rsidR="00D96D12" w:rsidRPr="00D96D12" w14:paraId="282A92AA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DA73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57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552F" w14:textId="5E714E9A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b.</w:t>
            </w:r>
            <w:r w:rsidR="00742FD7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İnsanın Ruhsal ve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Manevi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Varlığı </w:t>
            </w:r>
            <w:r w:rsidR="00742FD7"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ile</w:t>
            </w: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Görevleri</w:t>
            </w:r>
          </w:p>
        </w:tc>
      </w:tr>
      <w:tr w:rsidR="00D96D12" w:rsidRPr="00D96D12" w14:paraId="51999E7A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4C24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58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C664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Ailede Ahlâkî Görevler</w:t>
            </w:r>
          </w:p>
        </w:tc>
      </w:tr>
      <w:tr w:rsidR="00D96D12" w:rsidRPr="00D96D12" w14:paraId="47EF1273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9859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59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42A1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Toplumsal Görev ve Sorumluluklar,</w:t>
            </w:r>
          </w:p>
        </w:tc>
      </w:tr>
      <w:tr w:rsidR="00D96D12" w:rsidRPr="00D96D12" w14:paraId="5A11FCA4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9846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60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8EBE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Sevgi, Kardeşlik ve Dostluk,</w:t>
            </w:r>
          </w:p>
        </w:tc>
      </w:tr>
      <w:tr w:rsidR="00D96D12" w:rsidRPr="00D96D12" w14:paraId="474D2586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15D0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61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BE88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Toplumsal Barış ve Uzlaşma,</w:t>
            </w:r>
          </w:p>
        </w:tc>
      </w:tr>
      <w:tr w:rsidR="00D96D12" w:rsidRPr="00D96D12" w14:paraId="0C49CEE3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4F68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62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3ECB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Veda Hutbesi ve İnsan Haklarına Saygı</w:t>
            </w:r>
          </w:p>
        </w:tc>
      </w:tr>
      <w:tr w:rsidR="00D96D12" w:rsidRPr="00D96D12" w14:paraId="206B2E74" w14:textId="77777777" w:rsidTr="00D96D1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857A" w14:textId="77777777" w:rsidR="00D96D12" w:rsidRPr="00D96D12" w:rsidRDefault="00D96D12" w:rsidP="00D96D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96D12">
              <w:rPr>
                <w:rFonts w:ascii="Calibri" w:eastAsia="Times New Roman" w:hAnsi="Calibri" w:cs="Calibri"/>
                <w:color w:val="000000"/>
                <w:lang w:eastAsia="tr-TR"/>
              </w:rPr>
              <w:t>63</w:t>
            </w:r>
          </w:p>
        </w:tc>
        <w:tc>
          <w:tcPr>
            <w:tcW w:w="9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56D6" w14:textId="77777777" w:rsidR="00D96D12" w:rsidRPr="00D96D12" w:rsidRDefault="00D96D12" w:rsidP="00D96D12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D96D12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Peygamberin Örnek Ahlâkı ve Şahsiyeti</w:t>
            </w:r>
          </w:p>
        </w:tc>
      </w:tr>
    </w:tbl>
    <w:p w14:paraId="190880FC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041A668B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4163B844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1BEC0280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58819CAA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3BF50F5F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2B717F32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19F419FE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4574FABB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746297CA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39AC6FDC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3030B2BF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343BCDDD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65BCFA04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07C3010B" w14:textId="75555579" w:rsidR="00F10462" w:rsidRDefault="00F10462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2A12D44C">
                <wp:simplePos x="0" y="0"/>
                <wp:positionH relativeFrom="column">
                  <wp:posOffset>-473075</wp:posOffset>
                </wp:positionH>
                <wp:positionV relativeFrom="paragraph">
                  <wp:posOffset>-231942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18.25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5B42F" w14:textId="11D488A7" w:rsidR="00267325" w:rsidRPr="00267325" w:rsidRDefault="00267325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523AC3F6">
                <wp:simplePos x="0" y="0"/>
                <wp:positionH relativeFrom="column">
                  <wp:posOffset>-467995</wp:posOffset>
                </wp:positionH>
                <wp:positionV relativeFrom="paragraph">
                  <wp:posOffset>-102235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742FD7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742FD7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.85pt;margin-top:-8.05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z6XJ+IAAAANAQAADwAAAGRycy9kb3ducmV2&#10;LnhtbEyPQUvDQBCF74L/YRnBW7vZRtMSsymlqKci2AribZtMk9DsbMhuk/TfOz3p7T3m48172Xqy&#10;rRiw940jDWoegUAqXNlQpeHr8DZbgfDBUGlaR6jhih7W+f1dZtLSjfSJwz5UgkPIp0ZDHUKXSumL&#10;Gq3xc9ch8e3kemsC276SZW9GDretXERRIq1piD/UpsNtjcV5f7Ea3kczbmL1OuzOp+315/D88b1T&#10;qPXjw7R5ARFwCn8w3Opzdci509FdqPSi1TBbxktGWahEgbgRahHzvCOr5GkVg8wz+X9F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LPpcn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742FD7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742FD7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D96D12">
      <w:headerReference w:type="default" r:id="rId35"/>
      <w:footerReference w:type="default" r:id="rId36"/>
      <w:footerReference w:type="first" r:id="rId37"/>
      <w:pgSz w:w="11906" w:h="16838" w:code="9"/>
      <w:pgMar w:top="426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234184162" name="Resim 12341841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506720863" name="Resim 5067208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462918236" name="Resim 146291823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393845596" name="Resim 39384559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42FD7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96D12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0462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535</Words>
  <Characters>3056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2023-08-07T11:52:00Z</dcterms:created>
  <dcterms:modified xsi:type="dcterms:W3CDTF">2023-08-07T11:52:00Z</dcterms:modified>
</cp:coreProperties>
</file>